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FC3" w:rsidRDefault="00BA1FC3" w:rsidP="00BA1FC3">
      <w:pPr>
        <w:pStyle w:val="BodyText"/>
        <w:spacing w:before="9"/>
        <w:ind w:left="0"/>
        <w:rPr>
          <w:rFonts w:ascii="Trebuchet MS"/>
          <w:b/>
        </w:rPr>
      </w:pPr>
      <w:bookmarkStart w:id="0" w:name="_GoBack"/>
      <w:bookmarkEnd w:id="0"/>
      <w:r>
        <w:rPr>
          <w:rFonts w:ascii="Trebuchet MS"/>
          <w:b/>
        </w:rPr>
        <w:t>10/1/20</w:t>
      </w:r>
    </w:p>
    <w:p w:rsidR="00BA1FC3" w:rsidRDefault="00BA1FC3" w:rsidP="00BA1FC3">
      <w:pPr>
        <w:pStyle w:val="BodyText"/>
        <w:spacing w:before="9"/>
        <w:ind w:left="0"/>
        <w:rPr>
          <w:rFonts w:ascii="Trebuchet MS"/>
          <w:b/>
        </w:rPr>
      </w:pPr>
    </w:p>
    <w:p w:rsidR="00BA1FC3" w:rsidRDefault="00BA1FC3" w:rsidP="00BA1FC3">
      <w:pPr>
        <w:pStyle w:val="BodyText"/>
        <w:spacing w:before="9"/>
        <w:ind w:left="0"/>
        <w:rPr>
          <w:rFonts w:ascii="Trebuchet MS"/>
          <w:b/>
        </w:rPr>
      </w:pPr>
      <w:r>
        <w:rPr>
          <w:rFonts w:ascii="Trebuchet MS"/>
          <w:b/>
        </w:rPr>
        <w:t>Estates Update Report</w:t>
      </w:r>
    </w:p>
    <w:p w:rsidR="00BA1FC3" w:rsidRDefault="00BA1FC3" w:rsidP="00BA1FC3">
      <w:pPr>
        <w:pStyle w:val="BodyText"/>
        <w:spacing w:before="9"/>
        <w:ind w:left="0"/>
        <w:rPr>
          <w:rFonts w:ascii="Trebuchet MS"/>
          <w:b/>
        </w:rPr>
      </w:pPr>
    </w:p>
    <w:p w:rsidR="00BA1FC3" w:rsidRPr="00BA1FC3" w:rsidRDefault="00BA1FC3" w:rsidP="00BA1FC3">
      <w:pPr>
        <w:pStyle w:val="BodyText"/>
        <w:spacing w:before="9"/>
        <w:ind w:left="0"/>
        <w:rPr>
          <w:rFonts w:ascii="Trebuchet MS"/>
          <w:b/>
          <w:u w:val="single"/>
        </w:rPr>
      </w:pPr>
      <w:r w:rsidRPr="00BA1FC3">
        <w:rPr>
          <w:rFonts w:ascii="Trebuchet MS"/>
          <w:b/>
          <w:u w:val="single"/>
        </w:rPr>
        <w:t>Section 1</w:t>
      </w:r>
    </w:p>
    <w:p w:rsidR="00BA1FC3" w:rsidRDefault="00BA1FC3" w:rsidP="00BA1FC3">
      <w:pPr>
        <w:pStyle w:val="BodyText"/>
        <w:spacing w:before="59"/>
        <w:ind w:left="100"/>
      </w:pPr>
      <w:r>
        <w:rPr>
          <w:w w:val="95"/>
        </w:rPr>
        <w:t>NIHE</w:t>
      </w:r>
    </w:p>
    <w:p w:rsidR="00BA1FC3" w:rsidRDefault="00BA1FC3" w:rsidP="00BA1FC3">
      <w:pPr>
        <w:pStyle w:val="ListParagraph"/>
        <w:numPr>
          <w:ilvl w:val="0"/>
          <w:numId w:val="1"/>
        </w:numPr>
        <w:tabs>
          <w:tab w:val="left" w:pos="820"/>
        </w:tabs>
        <w:spacing w:before="35" w:line="266" w:lineRule="auto"/>
        <w:ind w:right="114"/>
        <w:jc w:val="left"/>
      </w:pPr>
      <w:r>
        <w:rPr>
          <w:w w:val="95"/>
        </w:rPr>
        <w:t>Upgrade</w:t>
      </w:r>
      <w:r>
        <w:rPr>
          <w:spacing w:val="-14"/>
          <w:w w:val="95"/>
        </w:rPr>
        <w:t xml:space="preserve"> </w:t>
      </w:r>
      <w:r>
        <w:rPr>
          <w:w w:val="95"/>
        </w:rPr>
        <w:t>works</w:t>
      </w:r>
      <w:r>
        <w:rPr>
          <w:spacing w:val="-15"/>
          <w:w w:val="95"/>
        </w:rPr>
        <w:t xml:space="preserve"> </w:t>
      </w:r>
      <w:r>
        <w:rPr>
          <w:w w:val="95"/>
        </w:rPr>
        <w:t>are</w:t>
      </w:r>
      <w:r>
        <w:rPr>
          <w:spacing w:val="-13"/>
          <w:w w:val="95"/>
        </w:rPr>
        <w:t xml:space="preserve"> </w:t>
      </w:r>
      <w:r>
        <w:rPr>
          <w:w w:val="95"/>
        </w:rPr>
        <w:t>required</w:t>
      </w:r>
      <w:r>
        <w:rPr>
          <w:spacing w:val="-14"/>
          <w:w w:val="95"/>
        </w:rPr>
        <w:t xml:space="preserve"> </w:t>
      </w:r>
      <w:r>
        <w:rPr>
          <w:w w:val="95"/>
        </w:rPr>
        <w:t>to</w:t>
      </w:r>
      <w:r>
        <w:rPr>
          <w:spacing w:val="-15"/>
          <w:w w:val="95"/>
        </w:rPr>
        <w:t xml:space="preserve"> </w:t>
      </w:r>
      <w:r>
        <w:rPr>
          <w:w w:val="95"/>
        </w:rPr>
        <w:t>NIHE</w:t>
      </w:r>
      <w:r>
        <w:rPr>
          <w:spacing w:val="-13"/>
          <w:w w:val="95"/>
        </w:rPr>
        <w:t xml:space="preserve"> </w:t>
      </w:r>
      <w:r>
        <w:rPr>
          <w:w w:val="95"/>
        </w:rPr>
        <w:t>lands</w:t>
      </w:r>
      <w:r>
        <w:rPr>
          <w:spacing w:val="-15"/>
          <w:w w:val="95"/>
        </w:rPr>
        <w:t xml:space="preserve"> </w:t>
      </w:r>
      <w:r>
        <w:rPr>
          <w:w w:val="95"/>
        </w:rPr>
        <w:t>including</w:t>
      </w:r>
      <w:r>
        <w:rPr>
          <w:spacing w:val="-14"/>
          <w:w w:val="95"/>
        </w:rPr>
        <w:t xml:space="preserve"> </w:t>
      </w:r>
      <w:r>
        <w:rPr>
          <w:w w:val="95"/>
        </w:rPr>
        <w:t>their</w:t>
      </w:r>
      <w:r>
        <w:rPr>
          <w:spacing w:val="-13"/>
          <w:w w:val="95"/>
        </w:rPr>
        <w:t xml:space="preserve"> </w:t>
      </w:r>
      <w:r>
        <w:rPr>
          <w:w w:val="95"/>
        </w:rPr>
        <w:t>pathway</w:t>
      </w:r>
      <w:r>
        <w:rPr>
          <w:spacing w:val="-14"/>
          <w:w w:val="95"/>
        </w:rPr>
        <w:t xml:space="preserve"> </w:t>
      </w:r>
      <w:r>
        <w:rPr>
          <w:w w:val="95"/>
        </w:rPr>
        <w:t>and</w:t>
      </w:r>
      <w:r>
        <w:rPr>
          <w:spacing w:val="-14"/>
          <w:w w:val="95"/>
        </w:rPr>
        <w:t xml:space="preserve"> </w:t>
      </w:r>
      <w:r>
        <w:rPr>
          <w:w w:val="95"/>
        </w:rPr>
        <w:t>bridge</w:t>
      </w:r>
      <w:r>
        <w:rPr>
          <w:spacing w:val="-13"/>
          <w:w w:val="95"/>
        </w:rPr>
        <w:t xml:space="preserve"> </w:t>
      </w:r>
      <w:r>
        <w:rPr>
          <w:spacing w:val="-3"/>
          <w:w w:val="95"/>
        </w:rPr>
        <w:t>at</w:t>
      </w:r>
      <w:r>
        <w:rPr>
          <w:spacing w:val="-13"/>
          <w:w w:val="95"/>
        </w:rPr>
        <w:t xml:space="preserve"> </w:t>
      </w:r>
      <w:r>
        <w:rPr>
          <w:w w:val="95"/>
        </w:rPr>
        <w:t xml:space="preserve">Clarendon. </w:t>
      </w:r>
      <w:r>
        <w:t>NIHE</w:t>
      </w:r>
      <w:r>
        <w:rPr>
          <w:spacing w:val="-17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provide</w:t>
      </w:r>
      <w:r>
        <w:rPr>
          <w:spacing w:val="-14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budget</w:t>
      </w:r>
      <w:r>
        <w:rPr>
          <w:spacing w:val="-15"/>
        </w:rPr>
        <w:t xml:space="preserve"> </w:t>
      </w:r>
      <w:r>
        <w:t>for</w:t>
      </w:r>
      <w:r>
        <w:rPr>
          <w:spacing w:val="-14"/>
        </w:rPr>
        <w:t xml:space="preserve"> </w:t>
      </w:r>
      <w:r>
        <w:t>these</w:t>
      </w:r>
      <w:r>
        <w:rPr>
          <w:spacing w:val="-16"/>
        </w:rPr>
        <w:t xml:space="preserve"> </w:t>
      </w:r>
      <w:r>
        <w:t>works.</w:t>
      </w:r>
    </w:p>
    <w:p w:rsidR="00BA1FC3" w:rsidRDefault="00BA1FC3" w:rsidP="00BA1FC3">
      <w:pPr>
        <w:pStyle w:val="ListParagraph"/>
        <w:numPr>
          <w:ilvl w:val="0"/>
          <w:numId w:val="1"/>
        </w:numPr>
        <w:tabs>
          <w:tab w:val="left" w:pos="820"/>
        </w:tabs>
        <w:spacing w:before="5" w:line="268" w:lineRule="auto"/>
        <w:jc w:val="left"/>
      </w:pPr>
      <w:r>
        <w:t>Further</w:t>
      </w:r>
      <w:r>
        <w:rPr>
          <w:spacing w:val="-39"/>
        </w:rPr>
        <w:t xml:space="preserve"> </w:t>
      </w:r>
      <w:r>
        <w:t>discussions</w:t>
      </w:r>
      <w:r>
        <w:rPr>
          <w:spacing w:val="-39"/>
        </w:rPr>
        <w:t xml:space="preserve"> </w:t>
      </w:r>
      <w:r>
        <w:t>required</w:t>
      </w:r>
      <w:r>
        <w:rPr>
          <w:spacing w:val="-40"/>
        </w:rPr>
        <w:t xml:space="preserve"> </w:t>
      </w:r>
      <w:r>
        <w:t>with</w:t>
      </w:r>
      <w:r>
        <w:rPr>
          <w:spacing w:val="-40"/>
        </w:rPr>
        <w:t xml:space="preserve"> </w:t>
      </w:r>
      <w:r>
        <w:t>NIHE</w:t>
      </w:r>
      <w:r>
        <w:rPr>
          <w:spacing w:val="-39"/>
        </w:rPr>
        <w:t xml:space="preserve"> </w:t>
      </w:r>
      <w:r>
        <w:t>in</w:t>
      </w:r>
      <w:r>
        <w:rPr>
          <w:spacing w:val="-40"/>
        </w:rPr>
        <w:t xml:space="preserve"> </w:t>
      </w:r>
      <w:r>
        <w:t>relation</w:t>
      </w:r>
      <w:r>
        <w:rPr>
          <w:spacing w:val="-39"/>
        </w:rPr>
        <w:t xml:space="preserve"> </w:t>
      </w:r>
      <w:r>
        <w:t>to</w:t>
      </w:r>
      <w:r>
        <w:rPr>
          <w:spacing w:val="-41"/>
        </w:rPr>
        <w:t xml:space="preserve"> </w:t>
      </w:r>
      <w:r>
        <w:t>upgrade</w:t>
      </w:r>
      <w:r>
        <w:rPr>
          <w:spacing w:val="-39"/>
        </w:rPr>
        <w:t xml:space="preserve"> </w:t>
      </w:r>
      <w:r>
        <w:t>works</w:t>
      </w:r>
      <w:r>
        <w:rPr>
          <w:spacing w:val="-40"/>
        </w:rPr>
        <w:t xml:space="preserve"> </w:t>
      </w:r>
      <w:r>
        <w:t>and</w:t>
      </w:r>
      <w:r>
        <w:rPr>
          <w:spacing w:val="-39"/>
        </w:rPr>
        <w:t xml:space="preserve"> </w:t>
      </w:r>
      <w:r>
        <w:t>the</w:t>
      </w:r>
      <w:r>
        <w:rPr>
          <w:spacing w:val="-39"/>
        </w:rPr>
        <w:t xml:space="preserve"> </w:t>
      </w:r>
      <w:r>
        <w:t>future</w:t>
      </w:r>
      <w:r>
        <w:rPr>
          <w:spacing w:val="-39"/>
        </w:rPr>
        <w:t xml:space="preserve"> </w:t>
      </w:r>
      <w:r>
        <w:t>lighting, maintenance,</w:t>
      </w:r>
      <w:r>
        <w:rPr>
          <w:spacing w:val="-27"/>
        </w:rPr>
        <w:t xml:space="preserve"> </w:t>
      </w:r>
      <w:r>
        <w:t>access,</w:t>
      </w:r>
      <w:r>
        <w:rPr>
          <w:spacing w:val="-27"/>
        </w:rPr>
        <w:t xml:space="preserve"> </w:t>
      </w:r>
      <w:r>
        <w:t>liability</w:t>
      </w:r>
      <w:r>
        <w:rPr>
          <w:spacing w:val="-25"/>
        </w:rPr>
        <w:t xml:space="preserve"> </w:t>
      </w:r>
      <w:r>
        <w:t>etc.</w:t>
      </w:r>
      <w:r>
        <w:rPr>
          <w:spacing w:val="-27"/>
        </w:rPr>
        <w:t xml:space="preserve"> </w:t>
      </w:r>
      <w:r>
        <w:t>for</w:t>
      </w:r>
      <w:r>
        <w:rPr>
          <w:spacing w:val="-26"/>
        </w:rPr>
        <w:t xml:space="preserve"> </w:t>
      </w:r>
      <w:r>
        <w:t>the</w:t>
      </w:r>
      <w:r>
        <w:rPr>
          <w:spacing w:val="-26"/>
        </w:rPr>
        <w:t xml:space="preserve"> </w:t>
      </w:r>
      <w:r>
        <w:t>areas</w:t>
      </w:r>
      <w:r>
        <w:rPr>
          <w:spacing w:val="-26"/>
        </w:rPr>
        <w:t xml:space="preserve"> </w:t>
      </w:r>
      <w:r>
        <w:t>to</w:t>
      </w:r>
      <w:r>
        <w:rPr>
          <w:spacing w:val="-26"/>
        </w:rPr>
        <w:t xml:space="preserve"> </w:t>
      </w:r>
      <w:r>
        <w:t>be</w:t>
      </w:r>
      <w:r>
        <w:rPr>
          <w:spacing w:val="-27"/>
        </w:rPr>
        <w:t xml:space="preserve"> </w:t>
      </w:r>
      <w:r>
        <w:t>included</w:t>
      </w:r>
      <w:r>
        <w:rPr>
          <w:spacing w:val="-26"/>
        </w:rPr>
        <w:t xml:space="preserve"> </w:t>
      </w:r>
      <w:r>
        <w:t>in</w:t>
      </w:r>
      <w:r>
        <w:rPr>
          <w:spacing w:val="-27"/>
        </w:rPr>
        <w:t xml:space="preserve"> </w:t>
      </w:r>
      <w:r>
        <w:t>the</w:t>
      </w:r>
      <w:r>
        <w:rPr>
          <w:spacing w:val="-26"/>
        </w:rPr>
        <w:t xml:space="preserve"> </w:t>
      </w:r>
      <w:r>
        <w:t>PIV</w:t>
      </w:r>
      <w:r>
        <w:rPr>
          <w:spacing w:val="-29"/>
        </w:rPr>
        <w:t xml:space="preserve"> </w:t>
      </w:r>
      <w:r>
        <w:t>Project.</w:t>
      </w:r>
    </w:p>
    <w:p w:rsidR="00BA1FC3" w:rsidRDefault="00BA1FC3" w:rsidP="00BA1FC3">
      <w:pPr>
        <w:pStyle w:val="BodyText"/>
        <w:spacing w:before="5"/>
        <w:ind w:left="0"/>
        <w:rPr>
          <w:sz w:val="25"/>
        </w:rPr>
      </w:pPr>
    </w:p>
    <w:p w:rsidR="00BA1FC3" w:rsidRDefault="00BA1FC3" w:rsidP="00BA1FC3">
      <w:pPr>
        <w:pStyle w:val="Heading1"/>
        <w:rPr>
          <w:u w:val="none"/>
        </w:rPr>
      </w:pPr>
      <w:r>
        <w:rPr>
          <w:rFonts w:ascii="Times New Roman"/>
          <w:b w:val="0"/>
          <w:spacing w:val="-56"/>
          <w:u w:val="none"/>
        </w:rPr>
        <w:t xml:space="preserve"> </w:t>
      </w:r>
      <w:r>
        <w:t>Section 2</w:t>
      </w:r>
    </w:p>
    <w:p w:rsidR="00BA1FC3" w:rsidRDefault="00BA1FC3" w:rsidP="00BA1FC3">
      <w:pPr>
        <w:pStyle w:val="BodyText"/>
        <w:spacing w:before="11"/>
        <w:ind w:left="0"/>
        <w:rPr>
          <w:rFonts w:ascii="Trebuchet MS"/>
          <w:b/>
        </w:rPr>
      </w:pPr>
    </w:p>
    <w:p w:rsidR="00BA1FC3" w:rsidRDefault="00BA1FC3" w:rsidP="00BA1FC3">
      <w:pPr>
        <w:widowControl/>
        <w:autoSpaceDE/>
        <w:autoSpaceDN/>
        <w:rPr>
          <w:rFonts w:ascii="Trebuchet MS"/>
        </w:rPr>
        <w:sectPr w:rsidR="00BA1FC3">
          <w:pgSz w:w="11910" w:h="16840"/>
          <w:pgMar w:top="1340" w:right="1320" w:bottom="280" w:left="1340" w:header="751" w:footer="720" w:gutter="0"/>
          <w:cols w:space="720"/>
        </w:sectPr>
      </w:pPr>
    </w:p>
    <w:p w:rsidR="00BA1FC3" w:rsidRDefault="00BA1FC3" w:rsidP="00BA1FC3">
      <w:pPr>
        <w:pStyle w:val="BodyText"/>
        <w:spacing w:before="59"/>
        <w:ind w:left="100"/>
      </w:pPr>
      <w:r>
        <w:rPr>
          <w:spacing w:val="-7"/>
          <w:w w:val="90"/>
        </w:rPr>
        <w:t>DfC</w:t>
      </w:r>
    </w:p>
    <w:p w:rsidR="00BA1FC3" w:rsidRDefault="00BA1FC3" w:rsidP="00BA1FC3">
      <w:pPr>
        <w:pStyle w:val="BodyText"/>
        <w:spacing w:before="2"/>
        <w:ind w:left="0"/>
        <w:rPr>
          <w:sz w:val="30"/>
        </w:rPr>
      </w:pPr>
      <w:r>
        <w:br w:type="column"/>
      </w:r>
    </w:p>
    <w:p w:rsidR="00BA1FC3" w:rsidRDefault="00BA1FC3" w:rsidP="00BA1FC3">
      <w:pPr>
        <w:pStyle w:val="ListParagraph"/>
        <w:numPr>
          <w:ilvl w:val="0"/>
          <w:numId w:val="2"/>
        </w:numPr>
        <w:tabs>
          <w:tab w:val="left" w:pos="360"/>
        </w:tabs>
        <w:ind w:right="0" w:hanging="361"/>
      </w:pPr>
      <w:r>
        <w:t>Positive</w:t>
      </w:r>
      <w:r>
        <w:rPr>
          <w:spacing w:val="-30"/>
        </w:rPr>
        <w:t xml:space="preserve"> </w:t>
      </w:r>
      <w:r>
        <w:t>discussions</w:t>
      </w:r>
      <w:r>
        <w:rPr>
          <w:spacing w:val="-29"/>
        </w:rPr>
        <w:t xml:space="preserve"> </w:t>
      </w:r>
      <w:r>
        <w:t>continue</w:t>
      </w:r>
      <w:r>
        <w:rPr>
          <w:spacing w:val="-29"/>
        </w:rPr>
        <w:t xml:space="preserve"> </w:t>
      </w:r>
      <w:r>
        <w:t>with</w:t>
      </w:r>
      <w:r>
        <w:rPr>
          <w:spacing w:val="-30"/>
        </w:rPr>
        <w:t xml:space="preserve"> </w:t>
      </w:r>
      <w:r>
        <w:t>DfC</w:t>
      </w:r>
      <w:r>
        <w:rPr>
          <w:spacing w:val="-29"/>
        </w:rPr>
        <w:t xml:space="preserve"> </w:t>
      </w:r>
      <w:r>
        <w:t>in</w:t>
      </w:r>
      <w:r>
        <w:rPr>
          <w:spacing w:val="-30"/>
        </w:rPr>
        <w:t xml:space="preserve"> </w:t>
      </w:r>
      <w:r>
        <w:t>relation</w:t>
      </w:r>
      <w:r>
        <w:rPr>
          <w:spacing w:val="-30"/>
        </w:rPr>
        <w:t xml:space="preserve"> </w:t>
      </w:r>
      <w:r>
        <w:t>to</w:t>
      </w:r>
      <w:r>
        <w:rPr>
          <w:spacing w:val="-29"/>
        </w:rPr>
        <w:t xml:space="preserve"> </w:t>
      </w:r>
      <w:r>
        <w:t>the</w:t>
      </w:r>
      <w:r>
        <w:rPr>
          <w:spacing w:val="-29"/>
        </w:rPr>
        <w:t xml:space="preserve"> </w:t>
      </w:r>
      <w:r>
        <w:t>transfer</w:t>
      </w:r>
      <w:r>
        <w:rPr>
          <w:spacing w:val="-30"/>
        </w:rPr>
        <w:t xml:space="preserve"> </w:t>
      </w:r>
      <w:r>
        <w:t>of</w:t>
      </w:r>
      <w:r>
        <w:rPr>
          <w:spacing w:val="-31"/>
        </w:rPr>
        <w:t xml:space="preserve"> </w:t>
      </w:r>
      <w:r>
        <w:t>land</w:t>
      </w:r>
      <w:r>
        <w:rPr>
          <w:spacing w:val="-30"/>
        </w:rPr>
        <w:t xml:space="preserve"> </w:t>
      </w:r>
      <w:r>
        <w:t>to</w:t>
      </w:r>
      <w:r>
        <w:rPr>
          <w:spacing w:val="-29"/>
        </w:rPr>
        <w:t xml:space="preserve"> </w:t>
      </w:r>
      <w:r>
        <w:t>the</w:t>
      </w:r>
      <w:r>
        <w:rPr>
          <w:spacing w:val="-30"/>
        </w:rPr>
        <w:t xml:space="preserve"> </w:t>
      </w:r>
      <w:r>
        <w:t>Council.</w:t>
      </w:r>
    </w:p>
    <w:p w:rsidR="00BA1FC3" w:rsidRDefault="00BA1FC3" w:rsidP="00BA1FC3">
      <w:pPr>
        <w:pStyle w:val="ListParagraph"/>
        <w:numPr>
          <w:ilvl w:val="0"/>
          <w:numId w:val="2"/>
        </w:numPr>
        <w:tabs>
          <w:tab w:val="left" w:pos="360"/>
        </w:tabs>
        <w:spacing w:before="31" w:line="268" w:lineRule="auto"/>
        <w:ind w:right="114"/>
      </w:pPr>
      <w:r>
        <w:rPr>
          <w:w w:val="95"/>
        </w:rPr>
        <w:t>DfC</w:t>
      </w:r>
      <w:r>
        <w:rPr>
          <w:spacing w:val="-11"/>
          <w:w w:val="95"/>
        </w:rPr>
        <w:t xml:space="preserve"> </w:t>
      </w:r>
      <w:r>
        <w:rPr>
          <w:w w:val="95"/>
        </w:rPr>
        <w:t>are</w:t>
      </w:r>
      <w:r>
        <w:rPr>
          <w:spacing w:val="-14"/>
          <w:w w:val="95"/>
        </w:rPr>
        <w:t xml:space="preserve"> </w:t>
      </w:r>
      <w:r>
        <w:rPr>
          <w:w w:val="95"/>
        </w:rPr>
        <w:t>working</w:t>
      </w:r>
      <w:r>
        <w:rPr>
          <w:spacing w:val="-11"/>
          <w:w w:val="95"/>
        </w:rPr>
        <w:t xml:space="preserve"> </w:t>
      </w:r>
      <w:r>
        <w:rPr>
          <w:w w:val="95"/>
        </w:rPr>
        <w:t>with</w:t>
      </w:r>
      <w:r>
        <w:rPr>
          <w:spacing w:val="-13"/>
          <w:w w:val="95"/>
        </w:rPr>
        <w:t xml:space="preserve"> </w:t>
      </w:r>
      <w:r>
        <w:rPr>
          <w:w w:val="95"/>
        </w:rPr>
        <w:t>Departmental</w:t>
      </w:r>
      <w:r>
        <w:rPr>
          <w:spacing w:val="-11"/>
          <w:w w:val="95"/>
        </w:rPr>
        <w:t xml:space="preserve"> </w:t>
      </w:r>
      <w:r>
        <w:rPr>
          <w:w w:val="95"/>
        </w:rPr>
        <w:t>Solicitors</w:t>
      </w:r>
      <w:r>
        <w:rPr>
          <w:spacing w:val="-11"/>
          <w:w w:val="95"/>
        </w:rPr>
        <w:t xml:space="preserve"> </w:t>
      </w:r>
      <w:r>
        <w:rPr>
          <w:w w:val="95"/>
        </w:rPr>
        <w:t>Office</w:t>
      </w:r>
      <w:r>
        <w:rPr>
          <w:spacing w:val="-13"/>
          <w:w w:val="95"/>
        </w:rPr>
        <w:t xml:space="preserve"> </w:t>
      </w:r>
      <w:r>
        <w:rPr>
          <w:w w:val="95"/>
        </w:rPr>
        <w:t>(DSO)</w:t>
      </w:r>
      <w:r>
        <w:rPr>
          <w:spacing w:val="-14"/>
          <w:w w:val="95"/>
        </w:rPr>
        <w:t xml:space="preserve"> </w:t>
      </w:r>
      <w:r>
        <w:rPr>
          <w:w w:val="95"/>
        </w:rPr>
        <w:t>on</w:t>
      </w:r>
      <w:r>
        <w:rPr>
          <w:spacing w:val="-13"/>
          <w:w w:val="95"/>
        </w:rPr>
        <w:t xml:space="preserve"> </w:t>
      </w:r>
      <w:r>
        <w:rPr>
          <w:w w:val="95"/>
        </w:rPr>
        <w:t>the</w:t>
      </w:r>
      <w:r>
        <w:rPr>
          <w:spacing w:val="-11"/>
          <w:w w:val="95"/>
        </w:rPr>
        <w:t xml:space="preserve"> </w:t>
      </w:r>
      <w:r>
        <w:rPr>
          <w:w w:val="95"/>
        </w:rPr>
        <w:t>Licence</w:t>
      </w:r>
      <w:r>
        <w:rPr>
          <w:spacing w:val="-13"/>
          <w:w w:val="95"/>
        </w:rPr>
        <w:t xml:space="preserve"> </w:t>
      </w:r>
      <w:r>
        <w:rPr>
          <w:w w:val="95"/>
        </w:rPr>
        <w:t>to</w:t>
      </w:r>
      <w:r>
        <w:rPr>
          <w:spacing w:val="-12"/>
          <w:w w:val="95"/>
        </w:rPr>
        <w:t xml:space="preserve"> </w:t>
      </w:r>
      <w:r>
        <w:rPr>
          <w:w w:val="95"/>
        </w:rPr>
        <w:t>enable</w:t>
      </w:r>
      <w:r>
        <w:rPr>
          <w:spacing w:val="-12"/>
          <w:w w:val="95"/>
        </w:rPr>
        <w:t xml:space="preserve"> </w:t>
      </w:r>
      <w:r>
        <w:rPr>
          <w:w w:val="95"/>
        </w:rPr>
        <w:t>BCC</w:t>
      </w:r>
      <w:r>
        <w:rPr>
          <w:spacing w:val="-12"/>
          <w:w w:val="95"/>
        </w:rPr>
        <w:t xml:space="preserve"> </w:t>
      </w:r>
      <w:r>
        <w:rPr>
          <w:w w:val="95"/>
        </w:rPr>
        <w:t xml:space="preserve">to </w:t>
      </w:r>
      <w:r>
        <w:t>commence</w:t>
      </w:r>
      <w:r>
        <w:rPr>
          <w:spacing w:val="-34"/>
        </w:rPr>
        <w:t xml:space="preserve"> </w:t>
      </w:r>
      <w:r>
        <w:t>development</w:t>
      </w:r>
      <w:r>
        <w:rPr>
          <w:spacing w:val="-33"/>
        </w:rPr>
        <w:t xml:space="preserve"> </w:t>
      </w:r>
      <w:r>
        <w:t>works</w:t>
      </w:r>
      <w:r>
        <w:rPr>
          <w:spacing w:val="-33"/>
        </w:rPr>
        <w:t xml:space="preserve"> </w:t>
      </w:r>
      <w:r>
        <w:t>–</w:t>
      </w:r>
      <w:r>
        <w:rPr>
          <w:spacing w:val="-33"/>
        </w:rPr>
        <w:t xml:space="preserve"> </w:t>
      </w:r>
      <w:r>
        <w:t>when</w:t>
      </w:r>
      <w:r>
        <w:rPr>
          <w:spacing w:val="-33"/>
        </w:rPr>
        <w:t xml:space="preserve"> </w:t>
      </w:r>
      <w:r>
        <w:t>all</w:t>
      </w:r>
      <w:r>
        <w:rPr>
          <w:spacing w:val="-33"/>
        </w:rPr>
        <w:t xml:space="preserve"> </w:t>
      </w:r>
      <w:r>
        <w:t>the</w:t>
      </w:r>
      <w:r>
        <w:rPr>
          <w:spacing w:val="-33"/>
        </w:rPr>
        <w:t xml:space="preserve"> </w:t>
      </w:r>
      <w:r>
        <w:t>works</w:t>
      </w:r>
      <w:r>
        <w:rPr>
          <w:spacing w:val="-33"/>
        </w:rPr>
        <w:t xml:space="preserve"> </w:t>
      </w:r>
      <w:r>
        <w:t>are</w:t>
      </w:r>
      <w:r>
        <w:rPr>
          <w:spacing w:val="-32"/>
        </w:rPr>
        <w:t xml:space="preserve"> </w:t>
      </w:r>
      <w:r>
        <w:t>complete</w:t>
      </w:r>
      <w:r>
        <w:rPr>
          <w:spacing w:val="-34"/>
        </w:rPr>
        <w:t xml:space="preserve"> </w:t>
      </w:r>
      <w:r>
        <w:t>the</w:t>
      </w:r>
      <w:r>
        <w:rPr>
          <w:spacing w:val="-32"/>
        </w:rPr>
        <w:t xml:space="preserve"> </w:t>
      </w:r>
      <w:r>
        <w:t>land</w:t>
      </w:r>
      <w:r>
        <w:rPr>
          <w:spacing w:val="-34"/>
        </w:rPr>
        <w:t xml:space="preserve"> </w:t>
      </w:r>
      <w:r>
        <w:t>will</w:t>
      </w:r>
      <w:r>
        <w:rPr>
          <w:spacing w:val="-33"/>
        </w:rPr>
        <w:t xml:space="preserve"> </w:t>
      </w:r>
      <w:r>
        <w:t>transfer.</w:t>
      </w:r>
    </w:p>
    <w:p w:rsidR="00BA1FC3" w:rsidRDefault="00BA1FC3" w:rsidP="00BA1FC3">
      <w:pPr>
        <w:pStyle w:val="ListParagraph"/>
        <w:numPr>
          <w:ilvl w:val="0"/>
          <w:numId w:val="2"/>
        </w:numPr>
        <w:tabs>
          <w:tab w:val="left" w:pos="360"/>
        </w:tabs>
        <w:spacing w:before="2" w:line="266" w:lineRule="auto"/>
        <w:ind w:right="118"/>
      </w:pPr>
      <w:r>
        <w:t>DfC</w:t>
      </w:r>
      <w:r>
        <w:rPr>
          <w:spacing w:val="-39"/>
        </w:rPr>
        <w:t xml:space="preserve"> </w:t>
      </w:r>
      <w:r>
        <w:t>have</w:t>
      </w:r>
      <w:r>
        <w:rPr>
          <w:spacing w:val="-38"/>
        </w:rPr>
        <w:t xml:space="preserve"> </w:t>
      </w:r>
      <w:r>
        <w:t>confirmed</w:t>
      </w:r>
      <w:r>
        <w:rPr>
          <w:spacing w:val="-38"/>
        </w:rPr>
        <w:t xml:space="preserve"> </w:t>
      </w:r>
      <w:r>
        <w:t>that</w:t>
      </w:r>
      <w:r>
        <w:rPr>
          <w:spacing w:val="-38"/>
        </w:rPr>
        <w:t xml:space="preserve"> </w:t>
      </w:r>
      <w:r>
        <w:t>all</w:t>
      </w:r>
      <w:r>
        <w:rPr>
          <w:spacing w:val="-39"/>
        </w:rPr>
        <w:t xml:space="preserve"> </w:t>
      </w:r>
      <w:r>
        <w:t>the</w:t>
      </w:r>
      <w:r>
        <w:rPr>
          <w:spacing w:val="-38"/>
        </w:rPr>
        <w:t xml:space="preserve"> </w:t>
      </w:r>
      <w:r>
        <w:t>land</w:t>
      </w:r>
      <w:r>
        <w:rPr>
          <w:spacing w:val="-38"/>
        </w:rPr>
        <w:t xml:space="preserve"> </w:t>
      </w:r>
      <w:r>
        <w:t>will</w:t>
      </w:r>
      <w:r>
        <w:rPr>
          <w:spacing w:val="-38"/>
        </w:rPr>
        <w:t xml:space="preserve"> </w:t>
      </w:r>
      <w:r>
        <w:t>transfer</w:t>
      </w:r>
      <w:r>
        <w:rPr>
          <w:spacing w:val="-39"/>
        </w:rPr>
        <w:t xml:space="preserve"> </w:t>
      </w:r>
      <w:r>
        <w:t>to</w:t>
      </w:r>
      <w:r>
        <w:rPr>
          <w:spacing w:val="-38"/>
        </w:rPr>
        <w:t xml:space="preserve"> </w:t>
      </w:r>
      <w:r>
        <w:rPr>
          <w:spacing w:val="-3"/>
        </w:rPr>
        <w:t>BCC</w:t>
      </w:r>
      <w:r>
        <w:rPr>
          <w:spacing w:val="-38"/>
        </w:rPr>
        <w:t xml:space="preserve"> </w:t>
      </w:r>
      <w:r>
        <w:t>with</w:t>
      </w:r>
      <w:r>
        <w:rPr>
          <w:spacing w:val="-40"/>
        </w:rPr>
        <w:t xml:space="preserve"> </w:t>
      </w:r>
      <w:r>
        <w:t>the</w:t>
      </w:r>
      <w:r>
        <w:rPr>
          <w:spacing w:val="-39"/>
        </w:rPr>
        <w:t xml:space="preserve"> </w:t>
      </w:r>
      <w:r>
        <w:t>exception</w:t>
      </w:r>
      <w:r>
        <w:rPr>
          <w:spacing w:val="-38"/>
        </w:rPr>
        <w:t xml:space="preserve"> </w:t>
      </w:r>
      <w:r>
        <w:t>of</w:t>
      </w:r>
      <w:r>
        <w:rPr>
          <w:spacing w:val="-38"/>
        </w:rPr>
        <w:t xml:space="preserve"> </w:t>
      </w:r>
      <w:r>
        <w:t>the</w:t>
      </w:r>
      <w:r>
        <w:rPr>
          <w:spacing w:val="-40"/>
        </w:rPr>
        <w:t xml:space="preserve"> </w:t>
      </w:r>
      <w:r>
        <w:t>land</w:t>
      </w:r>
      <w:r>
        <w:rPr>
          <w:spacing w:val="-38"/>
        </w:rPr>
        <w:t xml:space="preserve"> </w:t>
      </w:r>
      <w:r>
        <w:t>that</w:t>
      </w:r>
      <w:r>
        <w:rPr>
          <w:spacing w:val="-38"/>
        </w:rPr>
        <w:t xml:space="preserve"> </w:t>
      </w:r>
      <w:r>
        <w:t>is being</w:t>
      </w:r>
      <w:r>
        <w:rPr>
          <w:spacing w:val="-15"/>
        </w:rPr>
        <w:t xml:space="preserve"> </w:t>
      </w:r>
      <w:r>
        <w:t>transferred</w:t>
      </w:r>
      <w:r>
        <w:rPr>
          <w:spacing w:val="-17"/>
        </w:rPr>
        <w:t xml:space="preserve"> </w:t>
      </w:r>
      <w:r>
        <w:t>to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Education</w:t>
      </w:r>
      <w:r>
        <w:rPr>
          <w:spacing w:val="-15"/>
        </w:rPr>
        <w:t xml:space="preserve"> </w:t>
      </w:r>
      <w:r>
        <w:t>Authority.</w:t>
      </w:r>
    </w:p>
    <w:p w:rsidR="00BA1FC3" w:rsidRDefault="00BA1FC3" w:rsidP="00BA1FC3">
      <w:pPr>
        <w:pStyle w:val="ListParagraph"/>
        <w:numPr>
          <w:ilvl w:val="0"/>
          <w:numId w:val="2"/>
        </w:numPr>
        <w:tabs>
          <w:tab w:val="left" w:pos="360"/>
        </w:tabs>
        <w:spacing w:before="5" w:line="271" w:lineRule="auto"/>
        <w:ind w:right="117"/>
      </w:pPr>
      <w:r>
        <w:rPr>
          <w:w w:val="95"/>
        </w:rPr>
        <w:t>DfC</w:t>
      </w:r>
      <w:r>
        <w:rPr>
          <w:spacing w:val="-15"/>
          <w:w w:val="95"/>
        </w:rPr>
        <w:t xml:space="preserve"> </w:t>
      </w:r>
      <w:r>
        <w:rPr>
          <w:w w:val="95"/>
        </w:rPr>
        <w:t>have</w:t>
      </w:r>
      <w:r>
        <w:rPr>
          <w:spacing w:val="-14"/>
          <w:w w:val="95"/>
        </w:rPr>
        <w:t xml:space="preserve"> </w:t>
      </w:r>
      <w:r>
        <w:rPr>
          <w:w w:val="95"/>
        </w:rPr>
        <w:t>advised</w:t>
      </w:r>
      <w:r>
        <w:rPr>
          <w:spacing w:val="-15"/>
          <w:w w:val="95"/>
        </w:rPr>
        <w:t xml:space="preserve"> </w:t>
      </w:r>
      <w:r>
        <w:rPr>
          <w:w w:val="95"/>
        </w:rPr>
        <w:t>that</w:t>
      </w:r>
      <w:r>
        <w:rPr>
          <w:spacing w:val="-15"/>
          <w:w w:val="95"/>
        </w:rPr>
        <w:t xml:space="preserve"> </w:t>
      </w:r>
      <w:r>
        <w:rPr>
          <w:spacing w:val="-2"/>
          <w:w w:val="95"/>
        </w:rPr>
        <w:t>due</w:t>
      </w:r>
      <w:r>
        <w:rPr>
          <w:spacing w:val="-17"/>
          <w:w w:val="95"/>
        </w:rPr>
        <w:t xml:space="preserve"> </w:t>
      </w:r>
      <w:r>
        <w:rPr>
          <w:w w:val="95"/>
        </w:rPr>
        <w:t>to</w:t>
      </w:r>
      <w:r>
        <w:rPr>
          <w:spacing w:val="-16"/>
          <w:w w:val="95"/>
        </w:rPr>
        <w:t xml:space="preserve"> </w:t>
      </w:r>
      <w:r>
        <w:rPr>
          <w:w w:val="95"/>
        </w:rPr>
        <w:t>a</w:t>
      </w:r>
      <w:r>
        <w:rPr>
          <w:spacing w:val="-15"/>
          <w:w w:val="95"/>
        </w:rPr>
        <w:t xml:space="preserve"> </w:t>
      </w:r>
      <w:r>
        <w:rPr>
          <w:w w:val="95"/>
        </w:rPr>
        <w:t>recent</w:t>
      </w:r>
      <w:r>
        <w:rPr>
          <w:spacing w:val="-18"/>
          <w:w w:val="95"/>
        </w:rPr>
        <w:t xml:space="preserve"> </w:t>
      </w:r>
      <w:r>
        <w:rPr>
          <w:w w:val="95"/>
        </w:rPr>
        <w:t>change</w:t>
      </w:r>
      <w:r>
        <w:rPr>
          <w:spacing w:val="-15"/>
          <w:w w:val="95"/>
        </w:rPr>
        <w:t xml:space="preserve"> </w:t>
      </w:r>
      <w:r>
        <w:rPr>
          <w:w w:val="95"/>
        </w:rPr>
        <w:t>in</w:t>
      </w:r>
      <w:r>
        <w:rPr>
          <w:spacing w:val="-17"/>
          <w:w w:val="95"/>
        </w:rPr>
        <w:t xml:space="preserve"> </w:t>
      </w:r>
      <w:r>
        <w:rPr>
          <w:w w:val="95"/>
        </w:rPr>
        <w:t>procurement</w:t>
      </w:r>
      <w:r>
        <w:rPr>
          <w:spacing w:val="-14"/>
          <w:w w:val="95"/>
        </w:rPr>
        <w:t xml:space="preserve"> </w:t>
      </w:r>
      <w:r>
        <w:rPr>
          <w:w w:val="95"/>
        </w:rPr>
        <w:t>law</w:t>
      </w:r>
      <w:r>
        <w:rPr>
          <w:spacing w:val="-17"/>
          <w:w w:val="95"/>
        </w:rPr>
        <w:t xml:space="preserve"> </w:t>
      </w:r>
      <w:r>
        <w:rPr>
          <w:w w:val="95"/>
        </w:rPr>
        <w:t>DSO</w:t>
      </w:r>
      <w:r>
        <w:rPr>
          <w:spacing w:val="-15"/>
          <w:w w:val="95"/>
        </w:rPr>
        <w:t xml:space="preserve"> </w:t>
      </w:r>
      <w:r>
        <w:rPr>
          <w:w w:val="95"/>
        </w:rPr>
        <w:t>is</w:t>
      </w:r>
      <w:r>
        <w:rPr>
          <w:spacing w:val="-17"/>
          <w:w w:val="95"/>
        </w:rPr>
        <w:t xml:space="preserve"> </w:t>
      </w:r>
      <w:r>
        <w:rPr>
          <w:w w:val="95"/>
        </w:rPr>
        <w:t>taking</w:t>
      </w:r>
      <w:r>
        <w:rPr>
          <w:spacing w:val="-17"/>
          <w:w w:val="95"/>
        </w:rPr>
        <w:t xml:space="preserve"> </w:t>
      </w:r>
      <w:r>
        <w:rPr>
          <w:w w:val="95"/>
        </w:rPr>
        <w:t>advice</w:t>
      </w:r>
      <w:r>
        <w:rPr>
          <w:spacing w:val="-16"/>
          <w:w w:val="95"/>
        </w:rPr>
        <w:t xml:space="preserve"> </w:t>
      </w:r>
      <w:r>
        <w:rPr>
          <w:w w:val="95"/>
        </w:rPr>
        <w:t xml:space="preserve">from </w:t>
      </w:r>
      <w:r>
        <w:t>Legal</w:t>
      </w:r>
      <w:r>
        <w:rPr>
          <w:spacing w:val="-32"/>
        </w:rPr>
        <w:t xml:space="preserve"> </w:t>
      </w:r>
      <w:r>
        <w:t>Counsel</w:t>
      </w:r>
      <w:r>
        <w:rPr>
          <w:spacing w:val="-33"/>
        </w:rPr>
        <w:t xml:space="preserve"> </w:t>
      </w:r>
      <w:r>
        <w:t>to</w:t>
      </w:r>
      <w:r>
        <w:rPr>
          <w:spacing w:val="-32"/>
        </w:rPr>
        <w:t xml:space="preserve"> </w:t>
      </w:r>
      <w:r>
        <w:t>ensure</w:t>
      </w:r>
      <w:r>
        <w:rPr>
          <w:spacing w:val="-32"/>
        </w:rPr>
        <w:t xml:space="preserve"> </w:t>
      </w:r>
      <w:r>
        <w:t>they</w:t>
      </w:r>
      <w:r>
        <w:rPr>
          <w:spacing w:val="-32"/>
        </w:rPr>
        <w:t xml:space="preserve"> </w:t>
      </w:r>
      <w:r>
        <w:t>proceed</w:t>
      </w:r>
      <w:r>
        <w:rPr>
          <w:spacing w:val="-32"/>
        </w:rPr>
        <w:t xml:space="preserve"> </w:t>
      </w:r>
      <w:r>
        <w:t>in</w:t>
      </w:r>
      <w:r>
        <w:rPr>
          <w:spacing w:val="-33"/>
        </w:rPr>
        <w:t xml:space="preserve"> </w:t>
      </w:r>
      <w:r>
        <w:t>accordance</w:t>
      </w:r>
      <w:r>
        <w:rPr>
          <w:spacing w:val="-34"/>
        </w:rPr>
        <w:t xml:space="preserve"> </w:t>
      </w:r>
      <w:r>
        <w:t>to</w:t>
      </w:r>
      <w:r>
        <w:rPr>
          <w:spacing w:val="-32"/>
        </w:rPr>
        <w:t xml:space="preserve"> </w:t>
      </w:r>
      <w:r>
        <w:t>current</w:t>
      </w:r>
      <w:r>
        <w:rPr>
          <w:spacing w:val="-33"/>
        </w:rPr>
        <w:t xml:space="preserve"> </w:t>
      </w:r>
      <w:r>
        <w:t>procedures</w:t>
      </w:r>
      <w:r>
        <w:rPr>
          <w:spacing w:val="-32"/>
        </w:rPr>
        <w:t xml:space="preserve"> </w:t>
      </w:r>
      <w:r>
        <w:t>–</w:t>
      </w:r>
      <w:r>
        <w:rPr>
          <w:spacing w:val="-33"/>
        </w:rPr>
        <w:t xml:space="preserve"> </w:t>
      </w:r>
      <w:r>
        <w:t>they</w:t>
      </w:r>
      <w:r>
        <w:rPr>
          <w:spacing w:val="-31"/>
        </w:rPr>
        <w:t xml:space="preserve"> </w:t>
      </w:r>
      <w:r>
        <w:t>hope</w:t>
      </w:r>
      <w:r>
        <w:rPr>
          <w:spacing w:val="-34"/>
        </w:rPr>
        <w:t xml:space="preserve"> </w:t>
      </w:r>
      <w:r>
        <w:t xml:space="preserve">to </w:t>
      </w:r>
      <w:proofErr w:type="spellStart"/>
      <w:r>
        <w:t>finalise</w:t>
      </w:r>
      <w:proofErr w:type="spellEnd"/>
      <w:r>
        <w:t xml:space="preserve"> this process</w:t>
      </w:r>
      <w:r>
        <w:rPr>
          <w:spacing w:val="-41"/>
        </w:rPr>
        <w:t xml:space="preserve"> </w:t>
      </w:r>
      <w:r>
        <w:t>shortly.</w:t>
      </w:r>
    </w:p>
    <w:p w:rsidR="00BA1FC3" w:rsidRDefault="00BA1FC3" w:rsidP="00BA1FC3">
      <w:pPr>
        <w:pStyle w:val="ListParagraph"/>
        <w:numPr>
          <w:ilvl w:val="0"/>
          <w:numId w:val="2"/>
        </w:numPr>
        <w:tabs>
          <w:tab w:val="left" w:pos="360"/>
        </w:tabs>
        <w:spacing w:line="268" w:lineRule="auto"/>
        <w:ind w:right="114"/>
      </w:pPr>
      <w:r>
        <w:t>Further</w:t>
      </w:r>
      <w:r>
        <w:rPr>
          <w:spacing w:val="-37"/>
        </w:rPr>
        <w:t xml:space="preserve"> </w:t>
      </w:r>
      <w:r>
        <w:t>discussions</w:t>
      </w:r>
      <w:r>
        <w:rPr>
          <w:spacing w:val="-37"/>
        </w:rPr>
        <w:t xml:space="preserve"> </w:t>
      </w:r>
      <w:r>
        <w:t>required</w:t>
      </w:r>
      <w:r>
        <w:rPr>
          <w:spacing w:val="-37"/>
        </w:rPr>
        <w:t xml:space="preserve"> </w:t>
      </w:r>
      <w:r>
        <w:t>with</w:t>
      </w:r>
      <w:r>
        <w:rPr>
          <w:spacing w:val="-39"/>
        </w:rPr>
        <w:t xml:space="preserve"> </w:t>
      </w:r>
      <w:r>
        <w:t>DfC</w:t>
      </w:r>
      <w:r>
        <w:rPr>
          <w:spacing w:val="-37"/>
        </w:rPr>
        <w:t xml:space="preserve"> </w:t>
      </w:r>
      <w:r>
        <w:t>in</w:t>
      </w:r>
      <w:r>
        <w:rPr>
          <w:spacing w:val="-38"/>
        </w:rPr>
        <w:t xml:space="preserve"> </w:t>
      </w:r>
      <w:r>
        <w:t>relation</w:t>
      </w:r>
      <w:r>
        <w:rPr>
          <w:spacing w:val="-38"/>
        </w:rPr>
        <w:t xml:space="preserve"> </w:t>
      </w:r>
      <w:r>
        <w:t>to</w:t>
      </w:r>
      <w:r>
        <w:rPr>
          <w:spacing w:val="-38"/>
        </w:rPr>
        <w:t xml:space="preserve"> </w:t>
      </w:r>
      <w:r>
        <w:t>stability</w:t>
      </w:r>
      <w:r>
        <w:rPr>
          <w:spacing w:val="-37"/>
        </w:rPr>
        <w:t xml:space="preserve"> </w:t>
      </w:r>
      <w:r>
        <w:t>works,</w:t>
      </w:r>
      <w:r>
        <w:rPr>
          <w:spacing w:val="-38"/>
        </w:rPr>
        <w:t xml:space="preserve"> </w:t>
      </w:r>
      <w:r>
        <w:t>land</w:t>
      </w:r>
      <w:r>
        <w:rPr>
          <w:spacing w:val="-38"/>
        </w:rPr>
        <w:t xml:space="preserve"> </w:t>
      </w:r>
      <w:r>
        <w:t>contamination</w:t>
      </w:r>
      <w:r>
        <w:rPr>
          <w:spacing w:val="-37"/>
        </w:rPr>
        <w:t xml:space="preserve"> </w:t>
      </w:r>
      <w:r>
        <w:t>and invasive</w:t>
      </w:r>
      <w:r>
        <w:rPr>
          <w:spacing w:val="-16"/>
        </w:rPr>
        <w:t xml:space="preserve"> </w:t>
      </w:r>
      <w:r>
        <w:t>species</w:t>
      </w:r>
      <w:r>
        <w:rPr>
          <w:spacing w:val="-13"/>
        </w:rPr>
        <w:t xml:space="preserve"> </w:t>
      </w:r>
      <w:r>
        <w:t>prior</w:t>
      </w:r>
      <w:r>
        <w:rPr>
          <w:spacing w:val="-15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t>transfer</w:t>
      </w:r>
      <w:r>
        <w:rPr>
          <w:spacing w:val="-15"/>
        </w:rPr>
        <w:t xml:space="preserve"> </w:t>
      </w:r>
      <w:r>
        <w:t>to</w:t>
      </w:r>
      <w:r>
        <w:rPr>
          <w:spacing w:val="-15"/>
        </w:rPr>
        <w:t xml:space="preserve"> </w:t>
      </w:r>
      <w:r>
        <w:t>BCC.</w:t>
      </w:r>
    </w:p>
    <w:p w:rsidR="00BA1FC3" w:rsidRDefault="00BA1FC3" w:rsidP="00BA1FC3">
      <w:pPr>
        <w:widowControl/>
        <w:autoSpaceDE/>
        <w:autoSpaceDN/>
        <w:spacing w:line="268" w:lineRule="auto"/>
        <w:sectPr w:rsidR="00BA1FC3">
          <w:type w:val="continuous"/>
          <w:pgSz w:w="11910" w:h="16840"/>
          <w:pgMar w:top="1340" w:right="1320" w:bottom="280" w:left="1340" w:header="720" w:footer="720" w:gutter="0"/>
          <w:cols w:num="2" w:space="720" w:equalWidth="0">
            <w:col w:w="421" w:space="40"/>
            <w:col w:w="8789"/>
          </w:cols>
        </w:sectPr>
      </w:pPr>
    </w:p>
    <w:p w:rsidR="00BA1FC3" w:rsidRDefault="00BA1FC3" w:rsidP="00BA1FC3">
      <w:pPr>
        <w:pStyle w:val="BodyText"/>
        <w:spacing w:before="1"/>
        <w:ind w:left="0"/>
        <w:rPr>
          <w:sz w:val="20"/>
        </w:rPr>
      </w:pPr>
    </w:p>
    <w:p w:rsidR="00BA1FC3" w:rsidRDefault="00BA1FC3" w:rsidP="00BA1FC3">
      <w:pPr>
        <w:pStyle w:val="BodyText"/>
        <w:spacing w:before="59"/>
        <w:ind w:left="100"/>
        <w:jc w:val="both"/>
      </w:pPr>
      <w:proofErr w:type="spellStart"/>
      <w:r>
        <w:t>Braidwater</w:t>
      </w:r>
      <w:proofErr w:type="spellEnd"/>
      <w:r>
        <w:t xml:space="preserve"> Homes</w:t>
      </w:r>
    </w:p>
    <w:p w:rsidR="00BA1FC3" w:rsidRDefault="00BA1FC3" w:rsidP="00BA1FC3">
      <w:pPr>
        <w:pStyle w:val="ListParagraph"/>
        <w:numPr>
          <w:ilvl w:val="1"/>
          <w:numId w:val="2"/>
        </w:numPr>
        <w:tabs>
          <w:tab w:val="left" w:pos="820"/>
        </w:tabs>
        <w:spacing w:before="35" w:line="268" w:lineRule="auto"/>
      </w:pPr>
      <w:r>
        <w:rPr>
          <w:w w:val="95"/>
        </w:rPr>
        <w:t xml:space="preserve">Positive discussions continue with </w:t>
      </w:r>
      <w:proofErr w:type="spellStart"/>
      <w:r>
        <w:rPr>
          <w:w w:val="95"/>
        </w:rPr>
        <w:t>Braidwater</w:t>
      </w:r>
      <w:proofErr w:type="spellEnd"/>
      <w:r>
        <w:rPr>
          <w:w w:val="95"/>
        </w:rPr>
        <w:t xml:space="preserve"> Homes in relation to linking pathways within </w:t>
      </w:r>
      <w:r>
        <w:t>the PIV</w:t>
      </w:r>
      <w:r>
        <w:rPr>
          <w:spacing w:val="-27"/>
        </w:rPr>
        <w:t xml:space="preserve"> </w:t>
      </w:r>
      <w:r>
        <w:t>Project.</w:t>
      </w:r>
    </w:p>
    <w:p w:rsidR="00BA1FC3" w:rsidRDefault="00BA1FC3" w:rsidP="00BA1FC3">
      <w:pPr>
        <w:pStyle w:val="ListParagraph"/>
        <w:numPr>
          <w:ilvl w:val="1"/>
          <w:numId w:val="2"/>
        </w:numPr>
        <w:tabs>
          <w:tab w:val="left" w:pos="820"/>
        </w:tabs>
        <w:spacing w:line="268" w:lineRule="auto"/>
      </w:pPr>
      <w:r>
        <w:rPr>
          <w:w w:val="95"/>
        </w:rPr>
        <w:t>Extent</w:t>
      </w:r>
      <w:r>
        <w:rPr>
          <w:spacing w:val="-22"/>
          <w:w w:val="95"/>
        </w:rPr>
        <w:t xml:space="preserve"> </w:t>
      </w:r>
      <w:r>
        <w:rPr>
          <w:w w:val="95"/>
        </w:rPr>
        <w:t>of</w:t>
      </w:r>
      <w:r>
        <w:rPr>
          <w:spacing w:val="-22"/>
          <w:w w:val="95"/>
        </w:rPr>
        <w:t xml:space="preserve"> </w:t>
      </w:r>
      <w:r>
        <w:rPr>
          <w:w w:val="95"/>
        </w:rPr>
        <w:t>DfC</w:t>
      </w:r>
      <w:r>
        <w:rPr>
          <w:spacing w:val="-22"/>
          <w:w w:val="95"/>
        </w:rPr>
        <w:t xml:space="preserve"> </w:t>
      </w:r>
      <w:r>
        <w:rPr>
          <w:w w:val="95"/>
        </w:rPr>
        <w:t>lands</w:t>
      </w:r>
      <w:r>
        <w:rPr>
          <w:spacing w:val="-20"/>
          <w:w w:val="95"/>
        </w:rPr>
        <w:t xml:space="preserve"> </w:t>
      </w:r>
      <w:r>
        <w:rPr>
          <w:w w:val="95"/>
        </w:rPr>
        <w:t>required</w:t>
      </w:r>
      <w:r>
        <w:rPr>
          <w:spacing w:val="-23"/>
          <w:w w:val="95"/>
        </w:rPr>
        <w:t xml:space="preserve"> </w:t>
      </w:r>
      <w:r>
        <w:rPr>
          <w:w w:val="95"/>
        </w:rPr>
        <w:t>by</w:t>
      </w:r>
      <w:r>
        <w:rPr>
          <w:spacing w:val="-20"/>
          <w:w w:val="95"/>
        </w:rPr>
        <w:t xml:space="preserve"> </w:t>
      </w:r>
      <w:proofErr w:type="spellStart"/>
      <w:r>
        <w:rPr>
          <w:w w:val="95"/>
        </w:rPr>
        <w:t>Braidwater</w:t>
      </w:r>
      <w:proofErr w:type="spellEnd"/>
      <w:r>
        <w:rPr>
          <w:spacing w:val="-21"/>
          <w:w w:val="95"/>
        </w:rPr>
        <w:t xml:space="preserve"> </w:t>
      </w:r>
      <w:r>
        <w:rPr>
          <w:w w:val="95"/>
        </w:rPr>
        <w:t>Homes</w:t>
      </w:r>
      <w:r>
        <w:rPr>
          <w:spacing w:val="-22"/>
          <w:w w:val="95"/>
        </w:rPr>
        <w:t xml:space="preserve"> </w:t>
      </w:r>
      <w:r>
        <w:rPr>
          <w:w w:val="95"/>
        </w:rPr>
        <w:t>has</w:t>
      </w:r>
      <w:r>
        <w:rPr>
          <w:spacing w:val="-23"/>
          <w:w w:val="95"/>
        </w:rPr>
        <w:t xml:space="preserve"> </w:t>
      </w:r>
      <w:r>
        <w:rPr>
          <w:w w:val="95"/>
        </w:rPr>
        <w:t>been</w:t>
      </w:r>
      <w:r>
        <w:rPr>
          <w:spacing w:val="-22"/>
          <w:w w:val="95"/>
        </w:rPr>
        <w:t xml:space="preserve"> </w:t>
      </w:r>
      <w:r>
        <w:rPr>
          <w:w w:val="95"/>
        </w:rPr>
        <w:t>agreed,</w:t>
      </w:r>
      <w:r>
        <w:rPr>
          <w:spacing w:val="-21"/>
          <w:w w:val="95"/>
        </w:rPr>
        <w:t xml:space="preserve"> </w:t>
      </w:r>
      <w:r>
        <w:rPr>
          <w:w w:val="95"/>
        </w:rPr>
        <w:t>conditions</w:t>
      </w:r>
      <w:r>
        <w:rPr>
          <w:spacing w:val="-23"/>
          <w:w w:val="95"/>
        </w:rPr>
        <w:t xml:space="preserve"> </w:t>
      </w:r>
      <w:r>
        <w:rPr>
          <w:w w:val="95"/>
        </w:rPr>
        <w:t>of</w:t>
      </w:r>
      <w:r>
        <w:rPr>
          <w:spacing w:val="-23"/>
          <w:w w:val="95"/>
        </w:rPr>
        <w:t xml:space="preserve"> </w:t>
      </w:r>
      <w:r>
        <w:rPr>
          <w:w w:val="95"/>
        </w:rPr>
        <w:t>transfer</w:t>
      </w:r>
      <w:r>
        <w:rPr>
          <w:spacing w:val="-22"/>
          <w:w w:val="95"/>
        </w:rPr>
        <w:t xml:space="preserve"> </w:t>
      </w:r>
      <w:r>
        <w:rPr>
          <w:w w:val="95"/>
        </w:rPr>
        <w:t xml:space="preserve">to </w:t>
      </w:r>
      <w:r>
        <w:t>be agreed by</w:t>
      </w:r>
      <w:r>
        <w:rPr>
          <w:spacing w:val="-42"/>
        </w:rPr>
        <w:t xml:space="preserve"> </w:t>
      </w:r>
      <w:r>
        <w:t>BCC/DfC.</w:t>
      </w:r>
    </w:p>
    <w:p w:rsidR="00BA1FC3" w:rsidRDefault="00BA1FC3" w:rsidP="00BA1FC3">
      <w:pPr>
        <w:pStyle w:val="ListParagraph"/>
        <w:numPr>
          <w:ilvl w:val="1"/>
          <w:numId w:val="2"/>
        </w:numPr>
        <w:tabs>
          <w:tab w:val="left" w:pos="820"/>
        </w:tabs>
        <w:spacing w:before="2" w:line="271" w:lineRule="auto"/>
        <w:ind w:right="117"/>
      </w:pPr>
      <w:r>
        <w:t>Further</w:t>
      </w:r>
      <w:r>
        <w:rPr>
          <w:spacing w:val="-21"/>
        </w:rPr>
        <w:t xml:space="preserve"> </w:t>
      </w:r>
      <w:r>
        <w:t>discussions</w:t>
      </w:r>
      <w:r>
        <w:rPr>
          <w:spacing w:val="-21"/>
        </w:rPr>
        <w:t xml:space="preserve"> </w:t>
      </w:r>
      <w:r>
        <w:t>required</w:t>
      </w:r>
      <w:r>
        <w:rPr>
          <w:spacing w:val="-21"/>
        </w:rPr>
        <w:t xml:space="preserve"> </w:t>
      </w:r>
      <w:r>
        <w:t>with</w:t>
      </w:r>
      <w:r>
        <w:rPr>
          <w:spacing w:val="-21"/>
        </w:rPr>
        <w:t xml:space="preserve"> </w:t>
      </w:r>
      <w:proofErr w:type="spellStart"/>
      <w:r>
        <w:t>Braidwater</w:t>
      </w:r>
      <w:proofErr w:type="spellEnd"/>
      <w:r>
        <w:rPr>
          <w:spacing w:val="-20"/>
        </w:rPr>
        <w:t xml:space="preserve"> </w:t>
      </w:r>
      <w:r>
        <w:t>Homes</w:t>
      </w:r>
      <w:r>
        <w:rPr>
          <w:spacing w:val="-20"/>
        </w:rPr>
        <w:t xml:space="preserve"> </w:t>
      </w:r>
      <w:r>
        <w:t>in</w:t>
      </w:r>
      <w:r>
        <w:rPr>
          <w:spacing w:val="-21"/>
        </w:rPr>
        <w:t xml:space="preserve"> </w:t>
      </w:r>
      <w:r>
        <w:t>relation</w:t>
      </w:r>
      <w:r>
        <w:rPr>
          <w:spacing w:val="-21"/>
        </w:rPr>
        <w:t xml:space="preserve"> </w:t>
      </w:r>
      <w:r>
        <w:t>to</w:t>
      </w:r>
      <w:r>
        <w:rPr>
          <w:spacing w:val="-21"/>
        </w:rPr>
        <w:t xml:space="preserve"> </w:t>
      </w:r>
      <w:r>
        <w:t>value</w:t>
      </w:r>
      <w:r>
        <w:rPr>
          <w:spacing w:val="-20"/>
        </w:rPr>
        <w:t xml:space="preserve"> </w:t>
      </w:r>
      <w:r>
        <w:t>of</w:t>
      </w:r>
      <w:r>
        <w:rPr>
          <w:spacing w:val="-22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land</w:t>
      </w:r>
      <w:r>
        <w:rPr>
          <w:spacing w:val="-21"/>
        </w:rPr>
        <w:t xml:space="preserve"> </w:t>
      </w:r>
      <w:r>
        <w:t>to</w:t>
      </w:r>
      <w:r>
        <w:rPr>
          <w:spacing w:val="-20"/>
        </w:rPr>
        <w:t xml:space="preserve"> </w:t>
      </w:r>
      <w:r>
        <w:t xml:space="preserve">be </w:t>
      </w:r>
      <w:r>
        <w:rPr>
          <w:w w:val="95"/>
        </w:rPr>
        <w:t>transferred</w:t>
      </w:r>
      <w:r>
        <w:rPr>
          <w:spacing w:val="-17"/>
          <w:w w:val="95"/>
        </w:rPr>
        <w:t xml:space="preserve"> </w:t>
      </w:r>
      <w:r>
        <w:rPr>
          <w:w w:val="95"/>
        </w:rPr>
        <w:t>from</w:t>
      </w:r>
      <w:r>
        <w:rPr>
          <w:spacing w:val="-15"/>
          <w:w w:val="95"/>
        </w:rPr>
        <w:t xml:space="preserve"> </w:t>
      </w:r>
      <w:r>
        <w:rPr>
          <w:w w:val="95"/>
        </w:rPr>
        <w:t>DfC/BCC</w:t>
      </w:r>
      <w:r>
        <w:rPr>
          <w:spacing w:val="-17"/>
          <w:w w:val="95"/>
        </w:rPr>
        <w:t xml:space="preserve"> </w:t>
      </w:r>
      <w:r>
        <w:rPr>
          <w:w w:val="95"/>
        </w:rPr>
        <w:t>–</w:t>
      </w:r>
      <w:r>
        <w:rPr>
          <w:spacing w:val="-17"/>
          <w:w w:val="95"/>
        </w:rPr>
        <w:t xml:space="preserve"> </w:t>
      </w:r>
      <w:proofErr w:type="spellStart"/>
      <w:r>
        <w:rPr>
          <w:w w:val="95"/>
        </w:rPr>
        <w:t>Braidwater</w:t>
      </w:r>
      <w:proofErr w:type="spellEnd"/>
      <w:r>
        <w:rPr>
          <w:spacing w:val="-16"/>
          <w:w w:val="95"/>
        </w:rPr>
        <w:t xml:space="preserve"> </w:t>
      </w:r>
      <w:r>
        <w:rPr>
          <w:w w:val="95"/>
        </w:rPr>
        <w:t>have</w:t>
      </w:r>
      <w:r>
        <w:rPr>
          <w:spacing w:val="-18"/>
          <w:w w:val="95"/>
        </w:rPr>
        <w:t xml:space="preserve"> </w:t>
      </w:r>
      <w:r>
        <w:rPr>
          <w:w w:val="95"/>
        </w:rPr>
        <w:t>engaged</w:t>
      </w:r>
      <w:r>
        <w:rPr>
          <w:spacing w:val="-17"/>
          <w:w w:val="95"/>
        </w:rPr>
        <w:t xml:space="preserve"> </w:t>
      </w:r>
      <w:r>
        <w:rPr>
          <w:w w:val="95"/>
        </w:rPr>
        <w:t>Osborne</w:t>
      </w:r>
      <w:r>
        <w:rPr>
          <w:spacing w:val="-15"/>
          <w:w w:val="95"/>
        </w:rPr>
        <w:t xml:space="preserve"> </w:t>
      </w:r>
      <w:r>
        <w:rPr>
          <w:w w:val="95"/>
        </w:rPr>
        <w:t>King</w:t>
      </w:r>
      <w:r>
        <w:rPr>
          <w:spacing w:val="-16"/>
          <w:w w:val="95"/>
        </w:rPr>
        <w:t xml:space="preserve"> </w:t>
      </w:r>
      <w:r>
        <w:rPr>
          <w:w w:val="95"/>
        </w:rPr>
        <w:t>to</w:t>
      </w:r>
      <w:r>
        <w:rPr>
          <w:spacing w:val="-14"/>
          <w:w w:val="95"/>
        </w:rPr>
        <w:t xml:space="preserve"> </w:t>
      </w:r>
      <w:r>
        <w:rPr>
          <w:w w:val="95"/>
        </w:rPr>
        <w:t>act</w:t>
      </w:r>
      <w:r>
        <w:rPr>
          <w:spacing w:val="-18"/>
          <w:w w:val="95"/>
        </w:rPr>
        <w:t xml:space="preserve"> </w:t>
      </w:r>
      <w:r>
        <w:rPr>
          <w:w w:val="95"/>
        </w:rPr>
        <w:t>on</w:t>
      </w:r>
      <w:r>
        <w:rPr>
          <w:spacing w:val="-16"/>
          <w:w w:val="95"/>
        </w:rPr>
        <w:t xml:space="preserve"> </w:t>
      </w:r>
      <w:r>
        <w:rPr>
          <w:w w:val="95"/>
        </w:rPr>
        <w:t>their</w:t>
      </w:r>
      <w:r>
        <w:rPr>
          <w:spacing w:val="-18"/>
          <w:w w:val="95"/>
        </w:rPr>
        <w:t xml:space="preserve"> </w:t>
      </w:r>
      <w:r>
        <w:rPr>
          <w:w w:val="95"/>
        </w:rPr>
        <w:t>behalf</w:t>
      </w:r>
      <w:r>
        <w:rPr>
          <w:spacing w:val="-16"/>
          <w:w w:val="95"/>
        </w:rPr>
        <w:t xml:space="preserve"> </w:t>
      </w:r>
      <w:r>
        <w:rPr>
          <w:w w:val="95"/>
        </w:rPr>
        <w:t xml:space="preserve">in </w:t>
      </w:r>
      <w:r>
        <w:t>this</w:t>
      </w:r>
      <w:r>
        <w:rPr>
          <w:spacing w:val="-13"/>
        </w:rPr>
        <w:t xml:space="preserve"> </w:t>
      </w:r>
      <w:r>
        <w:t>process.</w:t>
      </w:r>
    </w:p>
    <w:p w:rsidR="00BA1FC3" w:rsidRDefault="00BA1FC3" w:rsidP="00BA1FC3">
      <w:pPr>
        <w:pStyle w:val="BodyText"/>
        <w:spacing w:before="2"/>
        <w:ind w:left="0"/>
        <w:rPr>
          <w:sz w:val="25"/>
        </w:rPr>
      </w:pPr>
    </w:p>
    <w:p w:rsidR="00BA1FC3" w:rsidRDefault="00BA1FC3" w:rsidP="00BA1FC3">
      <w:pPr>
        <w:pStyle w:val="BodyText"/>
        <w:spacing w:before="1"/>
        <w:ind w:left="100"/>
        <w:jc w:val="both"/>
      </w:pPr>
      <w:r>
        <w:t>Education Authority</w:t>
      </w:r>
    </w:p>
    <w:p w:rsidR="00BA1FC3" w:rsidRDefault="00BA1FC3" w:rsidP="00BA1FC3">
      <w:pPr>
        <w:pStyle w:val="ListParagraph"/>
        <w:numPr>
          <w:ilvl w:val="1"/>
          <w:numId w:val="2"/>
        </w:numPr>
        <w:tabs>
          <w:tab w:val="left" w:pos="820"/>
        </w:tabs>
        <w:spacing w:before="32"/>
        <w:ind w:right="0"/>
        <w:jc w:val="left"/>
      </w:pPr>
      <w:r>
        <w:t>Agreement</w:t>
      </w:r>
      <w:r>
        <w:rPr>
          <w:spacing w:val="-28"/>
        </w:rPr>
        <w:t xml:space="preserve"> </w:t>
      </w:r>
      <w:r>
        <w:t>has</w:t>
      </w:r>
      <w:r>
        <w:rPr>
          <w:spacing w:val="-30"/>
        </w:rPr>
        <w:t xml:space="preserve"> </w:t>
      </w:r>
      <w:r>
        <w:t>been</w:t>
      </w:r>
      <w:r>
        <w:rPr>
          <w:spacing w:val="-29"/>
        </w:rPr>
        <w:t xml:space="preserve"> </w:t>
      </w:r>
      <w:r>
        <w:t>reached</w:t>
      </w:r>
      <w:r>
        <w:rPr>
          <w:spacing w:val="-29"/>
        </w:rPr>
        <w:t xml:space="preserve"> </w:t>
      </w:r>
      <w:r>
        <w:t>with</w:t>
      </w:r>
      <w:r>
        <w:rPr>
          <w:spacing w:val="-30"/>
        </w:rPr>
        <w:t xml:space="preserve"> </w:t>
      </w:r>
      <w:r>
        <w:t>McAdam’s</w:t>
      </w:r>
      <w:r>
        <w:rPr>
          <w:spacing w:val="-29"/>
        </w:rPr>
        <w:t xml:space="preserve"> </w:t>
      </w:r>
      <w:r>
        <w:t>to</w:t>
      </w:r>
      <w:r>
        <w:rPr>
          <w:spacing w:val="-29"/>
        </w:rPr>
        <w:t xml:space="preserve"> </w:t>
      </w:r>
      <w:r>
        <w:t>work</w:t>
      </w:r>
      <w:r>
        <w:rPr>
          <w:spacing w:val="-29"/>
        </w:rPr>
        <w:t xml:space="preserve"> </w:t>
      </w:r>
      <w:r>
        <w:t>with</w:t>
      </w:r>
      <w:r>
        <w:rPr>
          <w:spacing w:val="-30"/>
        </w:rPr>
        <w:t xml:space="preserve"> </w:t>
      </w:r>
      <w:r>
        <w:t>BCC</w:t>
      </w:r>
      <w:r>
        <w:rPr>
          <w:spacing w:val="-30"/>
        </w:rPr>
        <w:t xml:space="preserve"> </w:t>
      </w:r>
      <w:r>
        <w:t>in</w:t>
      </w:r>
      <w:r>
        <w:rPr>
          <w:spacing w:val="-29"/>
        </w:rPr>
        <w:t xml:space="preserve"> </w:t>
      </w:r>
      <w:r>
        <w:t>relation</w:t>
      </w:r>
      <w:r>
        <w:rPr>
          <w:spacing w:val="-29"/>
        </w:rPr>
        <w:t xml:space="preserve"> </w:t>
      </w:r>
      <w:r>
        <w:t>to</w:t>
      </w:r>
      <w:r>
        <w:rPr>
          <w:spacing w:val="-29"/>
        </w:rPr>
        <w:t xml:space="preserve"> </w:t>
      </w:r>
      <w:r>
        <w:t>design.</w:t>
      </w:r>
    </w:p>
    <w:p w:rsidR="00BA1FC3" w:rsidRDefault="00BA1FC3" w:rsidP="00BA1FC3">
      <w:pPr>
        <w:pStyle w:val="ListParagraph"/>
        <w:numPr>
          <w:ilvl w:val="1"/>
          <w:numId w:val="2"/>
        </w:numPr>
        <w:tabs>
          <w:tab w:val="left" w:pos="820"/>
        </w:tabs>
        <w:spacing w:before="33" w:line="268" w:lineRule="auto"/>
        <w:ind w:right="116"/>
      </w:pPr>
      <w:r>
        <w:t>Further</w:t>
      </w:r>
      <w:r>
        <w:rPr>
          <w:spacing w:val="-33"/>
        </w:rPr>
        <w:t xml:space="preserve"> </w:t>
      </w:r>
      <w:r>
        <w:t>discussions</w:t>
      </w:r>
      <w:r>
        <w:rPr>
          <w:spacing w:val="-35"/>
        </w:rPr>
        <w:t xml:space="preserve"> </w:t>
      </w:r>
      <w:r>
        <w:t>required</w:t>
      </w:r>
      <w:r>
        <w:rPr>
          <w:spacing w:val="-33"/>
        </w:rPr>
        <w:t xml:space="preserve"> </w:t>
      </w:r>
      <w:r>
        <w:t>with</w:t>
      </w:r>
      <w:r>
        <w:rPr>
          <w:spacing w:val="-34"/>
        </w:rPr>
        <w:t xml:space="preserve"> </w:t>
      </w:r>
      <w:r>
        <w:t>the</w:t>
      </w:r>
      <w:r>
        <w:rPr>
          <w:spacing w:val="-33"/>
        </w:rPr>
        <w:t xml:space="preserve"> </w:t>
      </w:r>
      <w:r>
        <w:t>Education</w:t>
      </w:r>
      <w:r>
        <w:rPr>
          <w:spacing w:val="-33"/>
        </w:rPr>
        <w:t xml:space="preserve"> </w:t>
      </w:r>
      <w:r>
        <w:t>Authority</w:t>
      </w:r>
      <w:r>
        <w:rPr>
          <w:spacing w:val="-34"/>
        </w:rPr>
        <w:t xml:space="preserve"> </w:t>
      </w:r>
      <w:r>
        <w:t>in</w:t>
      </w:r>
      <w:r>
        <w:rPr>
          <w:spacing w:val="-34"/>
        </w:rPr>
        <w:t xml:space="preserve"> </w:t>
      </w:r>
      <w:r>
        <w:t>relation</w:t>
      </w:r>
      <w:r>
        <w:rPr>
          <w:spacing w:val="-34"/>
        </w:rPr>
        <w:t xml:space="preserve"> </w:t>
      </w:r>
      <w:r>
        <w:t>to</w:t>
      </w:r>
      <w:r>
        <w:rPr>
          <w:spacing w:val="-33"/>
        </w:rPr>
        <w:t xml:space="preserve"> </w:t>
      </w:r>
      <w:r>
        <w:t>issues</w:t>
      </w:r>
      <w:r>
        <w:rPr>
          <w:spacing w:val="-34"/>
        </w:rPr>
        <w:t xml:space="preserve"> </w:t>
      </w:r>
      <w:r>
        <w:t>with</w:t>
      </w:r>
      <w:r>
        <w:rPr>
          <w:spacing w:val="-35"/>
        </w:rPr>
        <w:t xml:space="preserve"> </w:t>
      </w:r>
      <w:r>
        <w:t>access over INI</w:t>
      </w:r>
      <w:r>
        <w:rPr>
          <w:spacing w:val="-26"/>
        </w:rPr>
        <w:t xml:space="preserve"> </w:t>
      </w:r>
      <w:r>
        <w:t>land.</w:t>
      </w:r>
    </w:p>
    <w:p w:rsidR="00BA1FC3" w:rsidRDefault="00BA1FC3" w:rsidP="00BA1FC3">
      <w:pPr>
        <w:pStyle w:val="BodyText"/>
        <w:spacing w:before="5"/>
        <w:ind w:left="0"/>
        <w:rPr>
          <w:sz w:val="25"/>
        </w:rPr>
      </w:pPr>
    </w:p>
    <w:p w:rsidR="00BA1FC3" w:rsidRDefault="00BA1FC3" w:rsidP="00BA1FC3">
      <w:pPr>
        <w:pStyle w:val="BodyText"/>
        <w:ind w:left="100"/>
      </w:pPr>
      <w:r>
        <w:t xml:space="preserve">Invest NI – </w:t>
      </w:r>
      <w:proofErr w:type="spellStart"/>
      <w:r>
        <w:t>Forthriver</w:t>
      </w:r>
      <w:proofErr w:type="spellEnd"/>
      <w:r>
        <w:t xml:space="preserve"> Site</w:t>
      </w:r>
    </w:p>
    <w:p w:rsidR="00BA1FC3" w:rsidRDefault="00BA1FC3" w:rsidP="00BA1FC3">
      <w:pPr>
        <w:pStyle w:val="ListParagraph"/>
        <w:numPr>
          <w:ilvl w:val="1"/>
          <w:numId w:val="2"/>
        </w:numPr>
        <w:tabs>
          <w:tab w:val="left" w:pos="820"/>
        </w:tabs>
        <w:spacing w:before="35" w:line="268" w:lineRule="auto"/>
        <w:jc w:val="left"/>
      </w:pPr>
      <w:r>
        <w:rPr>
          <w:w w:val="90"/>
        </w:rPr>
        <w:t>Positive</w:t>
      </w:r>
      <w:r>
        <w:rPr>
          <w:spacing w:val="-7"/>
          <w:w w:val="90"/>
        </w:rPr>
        <w:t xml:space="preserve"> </w:t>
      </w:r>
      <w:r>
        <w:rPr>
          <w:w w:val="90"/>
        </w:rPr>
        <w:t>discussions</w:t>
      </w:r>
      <w:r>
        <w:rPr>
          <w:spacing w:val="-6"/>
          <w:w w:val="90"/>
        </w:rPr>
        <w:t xml:space="preserve"> </w:t>
      </w:r>
      <w:r>
        <w:rPr>
          <w:w w:val="90"/>
        </w:rPr>
        <w:t>continue</w:t>
      </w:r>
      <w:r>
        <w:rPr>
          <w:spacing w:val="-6"/>
          <w:w w:val="90"/>
        </w:rPr>
        <w:t xml:space="preserve"> </w:t>
      </w:r>
      <w:r>
        <w:rPr>
          <w:w w:val="90"/>
        </w:rPr>
        <w:t>with</w:t>
      </w:r>
      <w:r>
        <w:rPr>
          <w:spacing w:val="-7"/>
          <w:w w:val="90"/>
        </w:rPr>
        <w:t xml:space="preserve"> </w:t>
      </w:r>
      <w:r>
        <w:rPr>
          <w:w w:val="90"/>
        </w:rPr>
        <w:t>INI</w:t>
      </w:r>
      <w:r>
        <w:rPr>
          <w:spacing w:val="-8"/>
          <w:w w:val="90"/>
        </w:rPr>
        <w:t xml:space="preserve"> </w:t>
      </w:r>
      <w:r>
        <w:rPr>
          <w:w w:val="90"/>
        </w:rPr>
        <w:t>officials,</w:t>
      </w:r>
      <w:r>
        <w:rPr>
          <w:spacing w:val="-8"/>
          <w:w w:val="90"/>
        </w:rPr>
        <w:t xml:space="preserve"> </w:t>
      </w:r>
      <w:r>
        <w:rPr>
          <w:w w:val="90"/>
        </w:rPr>
        <w:t>USEL</w:t>
      </w:r>
      <w:r>
        <w:rPr>
          <w:spacing w:val="-6"/>
          <w:w w:val="90"/>
        </w:rPr>
        <w:t xml:space="preserve"> </w:t>
      </w:r>
      <w:r>
        <w:rPr>
          <w:w w:val="90"/>
        </w:rPr>
        <w:t>and</w:t>
      </w:r>
      <w:r>
        <w:rPr>
          <w:spacing w:val="-7"/>
          <w:w w:val="90"/>
        </w:rPr>
        <w:t xml:space="preserve"> </w:t>
      </w:r>
      <w:proofErr w:type="spellStart"/>
      <w:r>
        <w:rPr>
          <w:w w:val="90"/>
        </w:rPr>
        <w:t>Ortus</w:t>
      </w:r>
      <w:proofErr w:type="spellEnd"/>
      <w:r>
        <w:rPr>
          <w:spacing w:val="-6"/>
          <w:w w:val="90"/>
        </w:rPr>
        <w:t xml:space="preserve"> </w:t>
      </w:r>
      <w:r>
        <w:rPr>
          <w:w w:val="90"/>
        </w:rPr>
        <w:t>Business,</w:t>
      </w:r>
      <w:r>
        <w:rPr>
          <w:spacing w:val="-7"/>
          <w:w w:val="90"/>
        </w:rPr>
        <w:t xml:space="preserve"> </w:t>
      </w:r>
      <w:r>
        <w:rPr>
          <w:w w:val="90"/>
        </w:rPr>
        <w:t>proposals</w:t>
      </w:r>
      <w:r>
        <w:rPr>
          <w:spacing w:val="-6"/>
          <w:w w:val="90"/>
        </w:rPr>
        <w:t xml:space="preserve"> </w:t>
      </w:r>
      <w:r>
        <w:rPr>
          <w:w w:val="90"/>
        </w:rPr>
        <w:t>have</w:t>
      </w:r>
      <w:r>
        <w:rPr>
          <w:spacing w:val="-6"/>
          <w:w w:val="90"/>
        </w:rPr>
        <w:t xml:space="preserve"> </w:t>
      </w:r>
      <w:r>
        <w:rPr>
          <w:w w:val="90"/>
        </w:rPr>
        <w:t xml:space="preserve">been </w:t>
      </w:r>
      <w:r>
        <w:t>submitted to</w:t>
      </w:r>
      <w:r>
        <w:rPr>
          <w:spacing w:val="-25"/>
        </w:rPr>
        <w:t xml:space="preserve"> </w:t>
      </w:r>
      <w:r>
        <w:t>INI.</w:t>
      </w:r>
    </w:p>
    <w:p w:rsidR="00BA1FC3" w:rsidRDefault="00BA1FC3" w:rsidP="00BA1FC3">
      <w:pPr>
        <w:pStyle w:val="ListParagraph"/>
        <w:numPr>
          <w:ilvl w:val="1"/>
          <w:numId w:val="2"/>
        </w:numPr>
        <w:tabs>
          <w:tab w:val="left" w:pos="820"/>
        </w:tabs>
        <w:ind w:right="0"/>
        <w:jc w:val="left"/>
      </w:pPr>
      <w:r>
        <w:t>Further</w:t>
      </w:r>
      <w:r>
        <w:rPr>
          <w:spacing w:val="-22"/>
        </w:rPr>
        <w:t xml:space="preserve"> </w:t>
      </w:r>
      <w:r>
        <w:t>discussions</w:t>
      </w:r>
      <w:r>
        <w:rPr>
          <w:spacing w:val="-22"/>
        </w:rPr>
        <w:t xml:space="preserve"> </w:t>
      </w:r>
      <w:r>
        <w:t>required</w:t>
      </w:r>
      <w:r>
        <w:rPr>
          <w:spacing w:val="-23"/>
        </w:rPr>
        <w:t xml:space="preserve"> </w:t>
      </w:r>
      <w:r>
        <w:t>with</w:t>
      </w:r>
      <w:r>
        <w:rPr>
          <w:spacing w:val="-23"/>
        </w:rPr>
        <w:t xml:space="preserve"> </w:t>
      </w:r>
      <w:r>
        <w:t>INI</w:t>
      </w:r>
      <w:r>
        <w:rPr>
          <w:spacing w:val="-23"/>
        </w:rPr>
        <w:t xml:space="preserve"> </w:t>
      </w:r>
      <w:r>
        <w:t>officials</w:t>
      </w:r>
      <w:r>
        <w:rPr>
          <w:spacing w:val="-22"/>
        </w:rPr>
        <w:t xml:space="preserve"> </w:t>
      </w:r>
      <w:r>
        <w:t>in</w:t>
      </w:r>
      <w:r>
        <w:rPr>
          <w:spacing w:val="-22"/>
        </w:rPr>
        <w:t xml:space="preserve"> </w:t>
      </w:r>
      <w:r>
        <w:t>relation</w:t>
      </w:r>
      <w:r>
        <w:rPr>
          <w:spacing w:val="-23"/>
        </w:rPr>
        <w:t xml:space="preserve"> </w:t>
      </w:r>
      <w:r>
        <w:t>to</w:t>
      </w:r>
      <w:r>
        <w:rPr>
          <w:spacing w:val="-23"/>
        </w:rPr>
        <w:t xml:space="preserve"> </w:t>
      </w:r>
      <w:r>
        <w:t>these</w:t>
      </w:r>
      <w:r>
        <w:rPr>
          <w:spacing w:val="-23"/>
        </w:rPr>
        <w:t xml:space="preserve"> </w:t>
      </w:r>
      <w:r>
        <w:t>proposals.</w:t>
      </w:r>
    </w:p>
    <w:p w:rsidR="00BA1FC3" w:rsidRDefault="00BA1FC3" w:rsidP="00BA1FC3">
      <w:pPr>
        <w:pStyle w:val="BodyText"/>
        <w:spacing w:before="4"/>
        <w:ind w:left="0"/>
        <w:rPr>
          <w:sz w:val="28"/>
        </w:rPr>
      </w:pPr>
    </w:p>
    <w:p w:rsidR="00BA1FC3" w:rsidRDefault="00BA1FC3" w:rsidP="00BA1FC3">
      <w:pPr>
        <w:pStyle w:val="Heading1"/>
        <w:rPr>
          <w:u w:val="none"/>
        </w:rPr>
      </w:pPr>
      <w:r>
        <w:rPr>
          <w:rFonts w:ascii="Times New Roman"/>
          <w:b w:val="0"/>
          <w:spacing w:val="-56"/>
          <w:u w:val="none"/>
        </w:rPr>
        <w:t xml:space="preserve"> </w:t>
      </w:r>
      <w:r>
        <w:t>Section 3</w:t>
      </w:r>
    </w:p>
    <w:p w:rsidR="00BA1FC3" w:rsidRDefault="00BA1FC3" w:rsidP="00BA1FC3">
      <w:pPr>
        <w:pStyle w:val="BodyText"/>
        <w:spacing w:before="8"/>
        <w:ind w:left="0"/>
        <w:rPr>
          <w:rFonts w:ascii="Trebuchet MS"/>
          <w:b/>
        </w:rPr>
      </w:pPr>
    </w:p>
    <w:p w:rsidR="00BA1FC3" w:rsidRDefault="00BA1FC3" w:rsidP="00BA1FC3">
      <w:pPr>
        <w:pStyle w:val="BodyText"/>
        <w:spacing w:before="60"/>
        <w:ind w:left="100"/>
      </w:pPr>
      <w:r>
        <w:t>DfC – Springfield Dam</w:t>
      </w:r>
    </w:p>
    <w:p w:rsidR="00BA1FC3" w:rsidRDefault="00BA1FC3" w:rsidP="00BA1FC3">
      <w:pPr>
        <w:pStyle w:val="ListParagraph"/>
        <w:numPr>
          <w:ilvl w:val="1"/>
          <w:numId w:val="2"/>
        </w:numPr>
        <w:tabs>
          <w:tab w:val="left" w:pos="820"/>
        </w:tabs>
        <w:spacing w:before="34"/>
        <w:ind w:right="0"/>
        <w:jc w:val="left"/>
      </w:pPr>
      <w:r>
        <w:t>Positive</w:t>
      </w:r>
      <w:r>
        <w:rPr>
          <w:spacing w:val="-30"/>
        </w:rPr>
        <w:t xml:space="preserve"> </w:t>
      </w:r>
      <w:r>
        <w:t>discussions</w:t>
      </w:r>
      <w:r>
        <w:rPr>
          <w:spacing w:val="-29"/>
        </w:rPr>
        <w:t xml:space="preserve"> </w:t>
      </w:r>
      <w:r>
        <w:t>continue</w:t>
      </w:r>
      <w:r>
        <w:rPr>
          <w:spacing w:val="-29"/>
        </w:rPr>
        <w:t xml:space="preserve"> </w:t>
      </w:r>
      <w:r>
        <w:t>with</w:t>
      </w:r>
      <w:r>
        <w:rPr>
          <w:spacing w:val="-30"/>
        </w:rPr>
        <w:t xml:space="preserve"> </w:t>
      </w:r>
      <w:r>
        <w:t>DfC</w:t>
      </w:r>
      <w:r>
        <w:rPr>
          <w:spacing w:val="-29"/>
        </w:rPr>
        <w:t xml:space="preserve"> </w:t>
      </w:r>
      <w:r>
        <w:t>in</w:t>
      </w:r>
      <w:r>
        <w:rPr>
          <w:spacing w:val="-30"/>
        </w:rPr>
        <w:t xml:space="preserve"> </w:t>
      </w:r>
      <w:r>
        <w:t>relation</w:t>
      </w:r>
      <w:r>
        <w:rPr>
          <w:spacing w:val="-30"/>
        </w:rPr>
        <w:t xml:space="preserve"> </w:t>
      </w:r>
      <w:r>
        <w:t>to</w:t>
      </w:r>
      <w:r>
        <w:rPr>
          <w:spacing w:val="-29"/>
        </w:rPr>
        <w:t xml:space="preserve"> </w:t>
      </w:r>
      <w:r>
        <w:t>the</w:t>
      </w:r>
      <w:r>
        <w:rPr>
          <w:spacing w:val="-29"/>
        </w:rPr>
        <w:t xml:space="preserve"> </w:t>
      </w:r>
      <w:r>
        <w:t>transfer</w:t>
      </w:r>
      <w:r>
        <w:rPr>
          <w:spacing w:val="-30"/>
        </w:rPr>
        <w:t xml:space="preserve"> </w:t>
      </w:r>
      <w:r>
        <w:t>of</w:t>
      </w:r>
      <w:r>
        <w:rPr>
          <w:spacing w:val="-31"/>
        </w:rPr>
        <w:t xml:space="preserve"> </w:t>
      </w:r>
      <w:r>
        <w:t>land</w:t>
      </w:r>
      <w:r>
        <w:rPr>
          <w:spacing w:val="-30"/>
        </w:rPr>
        <w:t xml:space="preserve"> </w:t>
      </w:r>
      <w:r>
        <w:t>to</w:t>
      </w:r>
      <w:r>
        <w:rPr>
          <w:spacing w:val="-29"/>
        </w:rPr>
        <w:t xml:space="preserve"> </w:t>
      </w:r>
      <w:r>
        <w:t>the</w:t>
      </w:r>
      <w:r>
        <w:rPr>
          <w:spacing w:val="-30"/>
        </w:rPr>
        <w:t xml:space="preserve"> </w:t>
      </w:r>
      <w:r>
        <w:t>Council.</w:t>
      </w:r>
    </w:p>
    <w:p w:rsidR="00BA1FC3" w:rsidRDefault="00BA1FC3" w:rsidP="00BA1FC3">
      <w:pPr>
        <w:widowControl/>
        <w:autoSpaceDE/>
        <w:autoSpaceDN/>
        <w:sectPr w:rsidR="00BA1FC3">
          <w:type w:val="continuous"/>
          <w:pgSz w:w="11910" w:h="16840"/>
          <w:pgMar w:top="1340" w:right="1320" w:bottom="280" w:left="1340" w:header="720" w:footer="720" w:gutter="0"/>
          <w:cols w:space="720"/>
        </w:sectPr>
      </w:pPr>
    </w:p>
    <w:p w:rsidR="00BA1FC3" w:rsidRDefault="00BA1FC3" w:rsidP="00BA1FC3">
      <w:pPr>
        <w:pStyle w:val="ListParagraph"/>
        <w:numPr>
          <w:ilvl w:val="1"/>
          <w:numId w:val="2"/>
        </w:numPr>
        <w:tabs>
          <w:tab w:val="left" w:pos="820"/>
        </w:tabs>
        <w:spacing w:before="91" w:line="268" w:lineRule="auto"/>
        <w:ind w:right="114"/>
        <w:jc w:val="left"/>
      </w:pPr>
      <w:r>
        <w:rPr>
          <w:w w:val="95"/>
        </w:rPr>
        <w:lastRenderedPageBreak/>
        <w:t>DfC</w:t>
      </w:r>
      <w:r>
        <w:rPr>
          <w:spacing w:val="-11"/>
          <w:w w:val="95"/>
        </w:rPr>
        <w:t xml:space="preserve"> </w:t>
      </w:r>
      <w:r>
        <w:rPr>
          <w:w w:val="95"/>
        </w:rPr>
        <w:t>have granted BCC a Licence</w:t>
      </w:r>
      <w:r>
        <w:rPr>
          <w:spacing w:val="-13"/>
          <w:w w:val="95"/>
        </w:rPr>
        <w:t xml:space="preserve"> </w:t>
      </w:r>
      <w:r>
        <w:rPr>
          <w:w w:val="95"/>
        </w:rPr>
        <w:t>to</w:t>
      </w:r>
      <w:r>
        <w:rPr>
          <w:spacing w:val="-12"/>
          <w:w w:val="95"/>
        </w:rPr>
        <w:t xml:space="preserve"> </w:t>
      </w:r>
      <w:r>
        <w:rPr>
          <w:w w:val="95"/>
        </w:rPr>
        <w:t>enable</w:t>
      </w:r>
      <w:r>
        <w:rPr>
          <w:spacing w:val="-12"/>
          <w:w w:val="95"/>
        </w:rPr>
        <w:t xml:space="preserve"> </w:t>
      </w:r>
      <w:r>
        <w:rPr>
          <w:w w:val="95"/>
        </w:rPr>
        <w:t>BCC</w:t>
      </w:r>
      <w:r>
        <w:rPr>
          <w:spacing w:val="-12"/>
          <w:w w:val="95"/>
        </w:rPr>
        <w:t xml:space="preserve"> </w:t>
      </w:r>
      <w:r>
        <w:rPr>
          <w:w w:val="95"/>
        </w:rPr>
        <w:t xml:space="preserve">to </w:t>
      </w:r>
      <w:r>
        <w:t>commence</w:t>
      </w:r>
      <w:r>
        <w:rPr>
          <w:spacing w:val="-34"/>
        </w:rPr>
        <w:t xml:space="preserve"> </w:t>
      </w:r>
      <w:r>
        <w:t>development</w:t>
      </w:r>
      <w:r>
        <w:rPr>
          <w:spacing w:val="-33"/>
        </w:rPr>
        <w:t xml:space="preserve"> </w:t>
      </w:r>
      <w:r>
        <w:t>works</w:t>
      </w:r>
      <w:r>
        <w:rPr>
          <w:spacing w:val="-33"/>
        </w:rPr>
        <w:t xml:space="preserve"> </w:t>
      </w:r>
      <w:r>
        <w:t>–</w:t>
      </w:r>
      <w:r>
        <w:rPr>
          <w:spacing w:val="-33"/>
        </w:rPr>
        <w:t xml:space="preserve"> </w:t>
      </w:r>
      <w:r>
        <w:t>when</w:t>
      </w:r>
      <w:r>
        <w:rPr>
          <w:spacing w:val="-33"/>
        </w:rPr>
        <w:t xml:space="preserve"> </w:t>
      </w:r>
      <w:r>
        <w:t>all</w:t>
      </w:r>
      <w:r>
        <w:rPr>
          <w:spacing w:val="-33"/>
        </w:rPr>
        <w:t xml:space="preserve"> </w:t>
      </w:r>
      <w:r>
        <w:t>the</w:t>
      </w:r>
      <w:r>
        <w:rPr>
          <w:spacing w:val="-33"/>
        </w:rPr>
        <w:t xml:space="preserve"> </w:t>
      </w:r>
      <w:r>
        <w:t>works</w:t>
      </w:r>
      <w:r>
        <w:rPr>
          <w:spacing w:val="-33"/>
        </w:rPr>
        <w:t xml:space="preserve"> </w:t>
      </w:r>
      <w:r>
        <w:t>are</w:t>
      </w:r>
      <w:r>
        <w:rPr>
          <w:spacing w:val="-32"/>
        </w:rPr>
        <w:t xml:space="preserve"> </w:t>
      </w:r>
      <w:r>
        <w:t>complete</w:t>
      </w:r>
      <w:r>
        <w:rPr>
          <w:spacing w:val="-34"/>
        </w:rPr>
        <w:t xml:space="preserve"> </w:t>
      </w:r>
      <w:r>
        <w:t>the</w:t>
      </w:r>
      <w:r>
        <w:rPr>
          <w:spacing w:val="-32"/>
        </w:rPr>
        <w:t xml:space="preserve"> </w:t>
      </w:r>
      <w:r>
        <w:t>land</w:t>
      </w:r>
      <w:r>
        <w:rPr>
          <w:spacing w:val="-34"/>
        </w:rPr>
        <w:t xml:space="preserve"> </w:t>
      </w:r>
      <w:r>
        <w:t>will</w:t>
      </w:r>
      <w:r>
        <w:rPr>
          <w:spacing w:val="-33"/>
        </w:rPr>
        <w:t xml:space="preserve"> </w:t>
      </w:r>
      <w:r>
        <w:t>transfer.</w:t>
      </w:r>
    </w:p>
    <w:p w:rsidR="00BA1FC3" w:rsidRDefault="00BA1FC3" w:rsidP="00BA1FC3">
      <w:pPr>
        <w:pStyle w:val="ListParagraph"/>
        <w:numPr>
          <w:ilvl w:val="1"/>
          <w:numId w:val="2"/>
        </w:numPr>
        <w:tabs>
          <w:tab w:val="left" w:pos="820"/>
        </w:tabs>
        <w:spacing w:line="268" w:lineRule="auto"/>
        <w:ind w:right="116"/>
        <w:jc w:val="left"/>
      </w:pPr>
      <w:r>
        <w:t>DfC</w:t>
      </w:r>
      <w:r>
        <w:rPr>
          <w:spacing w:val="-28"/>
        </w:rPr>
        <w:t xml:space="preserve"> </w:t>
      </w:r>
      <w:r>
        <w:t>have</w:t>
      </w:r>
      <w:r>
        <w:rPr>
          <w:spacing w:val="-30"/>
        </w:rPr>
        <w:t xml:space="preserve"> </w:t>
      </w:r>
      <w:r>
        <w:t>confirmed</w:t>
      </w:r>
      <w:r>
        <w:rPr>
          <w:spacing w:val="-29"/>
        </w:rPr>
        <w:t xml:space="preserve"> </w:t>
      </w:r>
      <w:r>
        <w:t>that</w:t>
      </w:r>
      <w:r>
        <w:rPr>
          <w:spacing w:val="-29"/>
        </w:rPr>
        <w:t xml:space="preserve"> </w:t>
      </w:r>
      <w:r>
        <w:t>all</w:t>
      </w:r>
      <w:r>
        <w:rPr>
          <w:spacing w:val="-29"/>
        </w:rPr>
        <w:t xml:space="preserve"> </w:t>
      </w:r>
      <w:r>
        <w:t>the</w:t>
      </w:r>
      <w:r>
        <w:rPr>
          <w:spacing w:val="-27"/>
        </w:rPr>
        <w:t xml:space="preserve"> </w:t>
      </w:r>
      <w:r>
        <w:t>land</w:t>
      </w:r>
      <w:r>
        <w:rPr>
          <w:spacing w:val="-30"/>
        </w:rPr>
        <w:t xml:space="preserve"> </w:t>
      </w:r>
      <w:r>
        <w:t>will</w:t>
      </w:r>
      <w:r>
        <w:rPr>
          <w:spacing w:val="-29"/>
        </w:rPr>
        <w:t xml:space="preserve"> </w:t>
      </w:r>
      <w:r>
        <w:t>transfer</w:t>
      </w:r>
      <w:r>
        <w:rPr>
          <w:spacing w:val="-28"/>
        </w:rPr>
        <w:t xml:space="preserve"> </w:t>
      </w:r>
      <w:r>
        <w:t>to</w:t>
      </w:r>
      <w:r>
        <w:rPr>
          <w:spacing w:val="-29"/>
        </w:rPr>
        <w:t xml:space="preserve"> </w:t>
      </w:r>
      <w:r>
        <w:t>BCC</w:t>
      </w:r>
      <w:r>
        <w:rPr>
          <w:spacing w:val="-29"/>
        </w:rPr>
        <w:t xml:space="preserve"> </w:t>
      </w:r>
      <w:r>
        <w:t>on</w:t>
      </w:r>
      <w:r>
        <w:rPr>
          <w:spacing w:val="-29"/>
        </w:rPr>
        <w:t xml:space="preserve"> </w:t>
      </w:r>
      <w:r>
        <w:t>completion</w:t>
      </w:r>
      <w:r>
        <w:rPr>
          <w:spacing w:val="-29"/>
        </w:rPr>
        <w:t xml:space="preserve"> </w:t>
      </w:r>
      <w:r>
        <w:t>of</w:t>
      </w:r>
      <w:r>
        <w:rPr>
          <w:spacing w:val="-29"/>
        </w:rPr>
        <w:t xml:space="preserve"> </w:t>
      </w:r>
      <w:r>
        <w:t>the</w:t>
      </w:r>
      <w:r>
        <w:rPr>
          <w:spacing w:val="-29"/>
        </w:rPr>
        <w:t xml:space="preserve"> </w:t>
      </w:r>
      <w:r>
        <w:t>construction works</w:t>
      </w:r>
      <w:r>
        <w:rPr>
          <w:spacing w:val="-16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nominal</w:t>
      </w:r>
      <w:r>
        <w:rPr>
          <w:spacing w:val="-14"/>
        </w:rPr>
        <w:t xml:space="preserve"> </w:t>
      </w:r>
      <w:r>
        <w:t>sum</w:t>
      </w:r>
      <w:r>
        <w:rPr>
          <w:spacing w:val="-13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£1.</w:t>
      </w:r>
    </w:p>
    <w:p w:rsidR="00BA1FC3" w:rsidRDefault="00BA1FC3" w:rsidP="00BA1FC3">
      <w:pPr>
        <w:pStyle w:val="ListParagraph"/>
        <w:numPr>
          <w:ilvl w:val="1"/>
          <w:numId w:val="2"/>
        </w:numPr>
        <w:tabs>
          <w:tab w:val="left" w:pos="820"/>
        </w:tabs>
        <w:spacing w:before="2" w:line="266" w:lineRule="auto"/>
        <w:jc w:val="left"/>
      </w:pPr>
      <w:r>
        <w:t>DfC</w:t>
      </w:r>
      <w:r>
        <w:rPr>
          <w:spacing w:val="-42"/>
        </w:rPr>
        <w:t xml:space="preserve"> </w:t>
      </w:r>
      <w:r>
        <w:t>have</w:t>
      </w:r>
      <w:r>
        <w:rPr>
          <w:spacing w:val="-41"/>
        </w:rPr>
        <w:t xml:space="preserve"> </w:t>
      </w:r>
      <w:r>
        <w:t>provided</w:t>
      </w:r>
      <w:r>
        <w:rPr>
          <w:spacing w:val="-41"/>
        </w:rPr>
        <w:t xml:space="preserve"> </w:t>
      </w:r>
      <w:r>
        <w:t>a</w:t>
      </w:r>
      <w:r>
        <w:rPr>
          <w:spacing w:val="-41"/>
        </w:rPr>
        <w:t xml:space="preserve"> </w:t>
      </w:r>
      <w:r>
        <w:t>letter</w:t>
      </w:r>
      <w:r>
        <w:rPr>
          <w:spacing w:val="-42"/>
        </w:rPr>
        <w:t xml:space="preserve"> </w:t>
      </w:r>
      <w:r>
        <w:t>of</w:t>
      </w:r>
      <w:r>
        <w:rPr>
          <w:spacing w:val="-41"/>
        </w:rPr>
        <w:t xml:space="preserve"> </w:t>
      </w:r>
      <w:r>
        <w:t>offer</w:t>
      </w:r>
      <w:r>
        <w:rPr>
          <w:spacing w:val="-41"/>
        </w:rPr>
        <w:t xml:space="preserve"> </w:t>
      </w:r>
      <w:r>
        <w:t>for</w:t>
      </w:r>
      <w:r>
        <w:rPr>
          <w:spacing w:val="-41"/>
        </w:rPr>
        <w:t xml:space="preserve"> </w:t>
      </w:r>
      <w:r>
        <w:t>an</w:t>
      </w:r>
      <w:r>
        <w:rPr>
          <w:spacing w:val="-42"/>
        </w:rPr>
        <w:t xml:space="preserve"> </w:t>
      </w:r>
      <w:r>
        <w:t>additional</w:t>
      </w:r>
      <w:r>
        <w:rPr>
          <w:spacing w:val="-41"/>
        </w:rPr>
        <w:t xml:space="preserve"> </w:t>
      </w:r>
      <w:r>
        <w:t>£150,000</w:t>
      </w:r>
      <w:r>
        <w:rPr>
          <w:spacing w:val="-42"/>
        </w:rPr>
        <w:t xml:space="preserve"> </w:t>
      </w:r>
      <w:r>
        <w:t>of</w:t>
      </w:r>
      <w:r>
        <w:rPr>
          <w:spacing w:val="-41"/>
        </w:rPr>
        <w:t xml:space="preserve"> </w:t>
      </w:r>
      <w:r>
        <w:t>funding</w:t>
      </w:r>
      <w:r>
        <w:rPr>
          <w:spacing w:val="-41"/>
        </w:rPr>
        <w:t xml:space="preserve"> </w:t>
      </w:r>
      <w:r>
        <w:t>to</w:t>
      </w:r>
      <w:r>
        <w:rPr>
          <w:spacing w:val="-42"/>
        </w:rPr>
        <w:t xml:space="preserve"> </w:t>
      </w:r>
      <w:r>
        <w:t>enable</w:t>
      </w:r>
      <w:r>
        <w:rPr>
          <w:spacing w:val="-41"/>
        </w:rPr>
        <w:t xml:space="preserve"> </w:t>
      </w:r>
      <w:r>
        <w:t>delivery</w:t>
      </w:r>
      <w:r>
        <w:rPr>
          <w:spacing w:val="-42"/>
        </w:rPr>
        <w:t xml:space="preserve"> </w:t>
      </w:r>
      <w:r>
        <w:t>of the Springfield Dam</w:t>
      </w:r>
      <w:r>
        <w:rPr>
          <w:spacing w:val="-39"/>
        </w:rPr>
        <w:t xml:space="preserve"> </w:t>
      </w:r>
      <w:r>
        <w:t>project.</w:t>
      </w:r>
    </w:p>
    <w:p w:rsidR="00BA1FC3" w:rsidRDefault="00BA1FC3" w:rsidP="00BA1FC3">
      <w:pPr>
        <w:pStyle w:val="BodyText"/>
        <w:spacing w:before="11"/>
        <w:ind w:left="0"/>
        <w:rPr>
          <w:sz w:val="25"/>
        </w:rPr>
      </w:pPr>
    </w:p>
    <w:p w:rsidR="00BA1FC3" w:rsidRDefault="00BA1FC3" w:rsidP="00BA1FC3">
      <w:pPr>
        <w:pStyle w:val="BodyText"/>
        <w:ind w:left="100"/>
        <w:jc w:val="both"/>
      </w:pPr>
      <w:r>
        <w:t>Invest NI – Springvale Business Park</w:t>
      </w:r>
    </w:p>
    <w:p w:rsidR="00BA1FC3" w:rsidRDefault="00BA1FC3" w:rsidP="00BA1FC3">
      <w:pPr>
        <w:pStyle w:val="ListParagraph"/>
        <w:numPr>
          <w:ilvl w:val="1"/>
          <w:numId w:val="2"/>
        </w:numPr>
        <w:tabs>
          <w:tab w:val="left" w:pos="820"/>
        </w:tabs>
        <w:spacing w:before="34" w:line="266" w:lineRule="auto"/>
      </w:pPr>
      <w:r>
        <w:t>Proposals</w:t>
      </w:r>
      <w:r>
        <w:rPr>
          <w:spacing w:val="-15"/>
        </w:rPr>
        <w:t xml:space="preserve"> </w:t>
      </w:r>
      <w:r>
        <w:t>received</w:t>
      </w:r>
      <w:r>
        <w:rPr>
          <w:spacing w:val="-13"/>
        </w:rPr>
        <w:t xml:space="preserve"> </w:t>
      </w:r>
      <w:r>
        <w:t>from</w:t>
      </w:r>
      <w:r>
        <w:rPr>
          <w:spacing w:val="-12"/>
        </w:rPr>
        <w:t xml:space="preserve"> </w:t>
      </w:r>
      <w:r>
        <w:t>INI</w:t>
      </w:r>
      <w:r>
        <w:rPr>
          <w:spacing w:val="-12"/>
        </w:rPr>
        <w:t xml:space="preserve"> </w:t>
      </w:r>
      <w:r>
        <w:t>regarding</w:t>
      </w:r>
      <w:r>
        <w:rPr>
          <w:spacing w:val="-13"/>
        </w:rPr>
        <w:t xml:space="preserve"> </w:t>
      </w:r>
      <w:r>
        <w:t>transfer</w:t>
      </w:r>
      <w:r>
        <w:rPr>
          <w:spacing w:val="-14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small</w:t>
      </w:r>
      <w:r>
        <w:rPr>
          <w:spacing w:val="-13"/>
        </w:rPr>
        <w:t xml:space="preserve"> </w:t>
      </w:r>
      <w:r>
        <w:t>parcel</w:t>
      </w:r>
      <w:r>
        <w:rPr>
          <w:spacing w:val="-14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land</w:t>
      </w:r>
      <w:r>
        <w:rPr>
          <w:spacing w:val="-13"/>
        </w:rPr>
        <w:t xml:space="preserve"> </w:t>
      </w:r>
      <w:r>
        <w:t>at</w:t>
      </w:r>
      <w:r>
        <w:rPr>
          <w:spacing w:val="-15"/>
        </w:rPr>
        <w:t xml:space="preserve"> </w:t>
      </w:r>
      <w:r>
        <w:t>south</w:t>
      </w:r>
      <w:r>
        <w:rPr>
          <w:spacing w:val="-13"/>
        </w:rPr>
        <w:t xml:space="preserve"> </w:t>
      </w:r>
      <w:r>
        <w:t>corner</w:t>
      </w:r>
      <w:r>
        <w:rPr>
          <w:spacing w:val="-14"/>
        </w:rPr>
        <w:t xml:space="preserve"> </w:t>
      </w:r>
      <w:r>
        <w:t>of Springfield</w:t>
      </w:r>
      <w:r>
        <w:rPr>
          <w:spacing w:val="-19"/>
        </w:rPr>
        <w:t xml:space="preserve"> </w:t>
      </w:r>
      <w:r>
        <w:t>Dam</w:t>
      </w:r>
      <w:r>
        <w:rPr>
          <w:spacing w:val="-19"/>
        </w:rPr>
        <w:t xml:space="preserve"> </w:t>
      </w:r>
      <w:r>
        <w:t>at</w:t>
      </w:r>
      <w:r>
        <w:rPr>
          <w:spacing w:val="-18"/>
        </w:rPr>
        <w:t xml:space="preserve"> </w:t>
      </w:r>
      <w:proofErr w:type="spellStart"/>
      <w:r>
        <w:t>Millenium</w:t>
      </w:r>
      <w:proofErr w:type="spellEnd"/>
      <w:r>
        <w:rPr>
          <w:spacing w:val="-15"/>
        </w:rPr>
        <w:t xml:space="preserve"> </w:t>
      </w:r>
      <w:r>
        <w:t>Way</w:t>
      </w:r>
      <w:r>
        <w:rPr>
          <w:spacing w:val="-16"/>
        </w:rPr>
        <w:t xml:space="preserve"> </w:t>
      </w:r>
      <w:r>
        <w:t>not</w:t>
      </w:r>
      <w:r>
        <w:rPr>
          <w:spacing w:val="-19"/>
        </w:rPr>
        <w:t xml:space="preserve"> </w:t>
      </w:r>
      <w:r>
        <w:t>acceptable</w:t>
      </w:r>
      <w:r>
        <w:rPr>
          <w:spacing w:val="-17"/>
        </w:rPr>
        <w:t xml:space="preserve"> </w:t>
      </w:r>
      <w:r>
        <w:t>to</w:t>
      </w:r>
      <w:r>
        <w:rPr>
          <w:spacing w:val="-18"/>
        </w:rPr>
        <w:t xml:space="preserve"> </w:t>
      </w:r>
      <w:r>
        <w:t>BCC.</w:t>
      </w:r>
    </w:p>
    <w:p w:rsidR="00BA1FC3" w:rsidRDefault="00BA1FC3" w:rsidP="00BA1FC3">
      <w:pPr>
        <w:pStyle w:val="ListParagraph"/>
        <w:numPr>
          <w:ilvl w:val="1"/>
          <w:numId w:val="2"/>
        </w:numPr>
        <w:tabs>
          <w:tab w:val="left" w:pos="820"/>
        </w:tabs>
        <w:spacing w:before="6" w:line="271" w:lineRule="auto"/>
      </w:pPr>
      <w:r>
        <w:t>BCC</w:t>
      </w:r>
      <w:r>
        <w:rPr>
          <w:spacing w:val="-38"/>
        </w:rPr>
        <w:t xml:space="preserve"> </w:t>
      </w:r>
      <w:r>
        <w:t>instructed</w:t>
      </w:r>
      <w:r>
        <w:rPr>
          <w:spacing w:val="-39"/>
        </w:rPr>
        <w:t xml:space="preserve"> </w:t>
      </w:r>
      <w:r>
        <w:t>LPS</w:t>
      </w:r>
      <w:r>
        <w:rPr>
          <w:spacing w:val="-38"/>
        </w:rPr>
        <w:t xml:space="preserve"> </w:t>
      </w:r>
      <w:r>
        <w:t>to</w:t>
      </w:r>
      <w:r>
        <w:rPr>
          <w:spacing w:val="-38"/>
        </w:rPr>
        <w:t xml:space="preserve"> </w:t>
      </w:r>
      <w:r>
        <w:t>prepare</w:t>
      </w:r>
      <w:r>
        <w:rPr>
          <w:spacing w:val="-37"/>
        </w:rPr>
        <w:t xml:space="preserve"> </w:t>
      </w:r>
      <w:r>
        <w:t>a</w:t>
      </w:r>
      <w:r>
        <w:rPr>
          <w:spacing w:val="-39"/>
        </w:rPr>
        <w:t xml:space="preserve"> </w:t>
      </w:r>
      <w:r>
        <w:t>valuation</w:t>
      </w:r>
      <w:r>
        <w:rPr>
          <w:spacing w:val="-38"/>
        </w:rPr>
        <w:t xml:space="preserve"> </w:t>
      </w:r>
      <w:r>
        <w:t>of</w:t>
      </w:r>
      <w:r>
        <w:rPr>
          <w:spacing w:val="-39"/>
        </w:rPr>
        <w:t xml:space="preserve"> </w:t>
      </w:r>
      <w:r>
        <w:t>the</w:t>
      </w:r>
      <w:r>
        <w:rPr>
          <w:spacing w:val="-38"/>
        </w:rPr>
        <w:t xml:space="preserve"> </w:t>
      </w:r>
      <w:r>
        <w:t>subject</w:t>
      </w:r>
      <w:r>
        <w:rPr>
          <w:spacing w:val="-38"/>
        </w:rPr>
        <w:t xml:space="preserve"> </w:t>
      </w:r>
      <w:r>
        <w:t>lands</w:t>
      </w:r>
      <w:r>
        <w:rPr>
          <w:spacing w:val="-38"/>
        </w:rPr>
        <w:t xml:space="preserve"> </w:t>
      </w:r>
      <w:r>
        <w:t>on</w:t>
      </w:r>
      <w:r>
        <w:rPr>
          <w:spacing w:val="-38"/>
        </w:rPr>
        <w:t xml:space="preserve"> </w:t>
      </w:r>
      <w:r>
        <w:t>the</w:t>
      </w:r>
      <w:r>
        <w:rPr>
          <w:spacing w:val="-38"/>
        </w:rPr>
        <w:t xml:space="preserve"> </w:t>
      </w:r>
      <w:r>
        <w:t>basis</w:t>
      </w:r>
      <w:r>
        <w:rPr>
          <w:spacing w:val="-39"/>
        </w:rPr>
        <w:t xml:space="preserve"> </w:t>
      </w:r>
      <w:r>
        <w:t>of</w:t>
      </w:r>
      <w:r>
        <w:rPr>
          <w:spacing w:val="-38"/>
        </w:rPr>
        <w:t xml:space="preserve"> </w:t>
      </w:r>
      <w:r>
        <w:t>market</w:t>
      </w:r>
      <w:r>
        <w:rPr>
          <w:spacing w:val="-38"/>
        </w:rPr>
        <w:t xml:space="preserve"> </w:t>
      </w:r>
      <w:r>
        <w:t>value and</w:t>
      </w:r>
      <w:r>
        <w:rPr>
          <w:spacing w:val="-33"/>
        </w:rPr>
        <w:t xml:space="preserve"> </w:t>
      </w:r>
      <w:r>
        <w:t>also</w:t>
      </w:r>
      <w:r>
        <w:rPr>
          <w:spacing w:val="-31"/>
        </w:rPr>
        <w:t xml:space="preserve"> </w:t>
      </w:r>
      <w:r>
        <w:t>the</w:t>
      </w:r>
      <w:r>
        <w:rPr>
          <w:spacing w:val="-33"/>
        </w:rPr>
        <w:t xml:space="preserve"> </w:t>
      </w:r>
      <w:r>
        <w:t>value</w:t>
      </w:r>
      <w:r>
        <w:rPr>
          <w:spacing w:val="-32"/>
        </w:rPr>
        <w:t xml:space="preserve"> </w:t>
      </w:r>
      <w:r>
        <w:t>for</w:t>
      </w:r>
      <w:r>
        <w:rPr>
          <w:spacing w:val="-33"/>
        </w:rPr>
        <w:t xml:space="preserve"> </w:t>
      </w:r>
      <w:r>
        <w:t>a</w:t>
      </w:r>
      <w:r>
        <w:rPr>
          <w:spacing w:val="-32"/>
        </w:rPr>
        <w:t xml:space="preserve"> </w:t>
      </w:r>
      <w:r>
        <w:t>long</w:t>
      </w:r>
      <w:r>
        <w:rPr>
          <w:spacing w:val="-33"/>
        </w:rPr>
        <w:t xml:space="preserve"> </w:t>
      </w:r>
      <w:r>
        <w:t>leasehold</w:t>
      </w:r>
      <w:r>
        <w:rPr>
          <w:spacing w:val="-33"/>
        </w:rPr>
        <w:t xml:space="preserve"> </w:t>
      </w:r>
      <w:r>
        <w:t>transfer</w:t>
      </w:r>
      <w:r>
        <w:rPr>
          <w:spacing w:val="-33"/>
        </w:rPr>
        <w:t xml:space="preserve"> </w:t>
      </w:r>
      <w:r>
        <w:t>(with</w:t>
      </w:r>
      <w:r>
        <w:rPr>
          <w:spacing w:val="-34"/>
        </w:rPr>
        <w:t xml:space="preserve"> </w:t>
      </w:r>
      <w:r>
        <w:t>restrictions)</w:t>
      </w:r>
      <w:r>
        <w:rPr>
          <w:spacing w:val="-34"/>
        </w:rPr>
        <w:t xml:space="preserve"> </w:t>
      </w:r>
      <w:r>
        <w:t>in</w:t>
      </w:r>
      <w:r>
        <w:rPr>
          <w:spacing w:val="-32"/>
        </w:rPr>
        <w:t xml:space="preserve"> </w:t>
      </w:r>
      <w:r>
        <w:t>relation</w:t>
      </w:r>
      <w:r>
        <w:rPr>
          <w:spacing w:val="-33"/>
        </w:rPr>
        <w:t xml:space="preserve"> </w:t>
      </w:r>
      <w:r>
        <w:t>to</w:t>
      </w:r>
      <w:r>
        <w:rPr>
          <w:spacing w:val="-33"/>
        </w:rPr>
        <w:t xml:space="preserve"> </w:t>
      </w:r>
      <w:r>
        <w:t>the</w:t>
      </w:r>
      <w:r>
        <w:rPr>
          <w:spacing w:val="-33"/>
        </w:rPr>
        <w:t xml:space="preserve"> </w:t>
      </w:r>
      <w:r>
        <w:t>possible acquisition from Invest</w:t>
      </w:r>
      <w:r>
        <w:rPr>
          <w:spacing w:val="-38"/>
        </w:rPr>
        <w:t xml:space="preserve"> </w:t>
      </w:r>
      <w:r>
        <w:t>NI.</w:t>
      </w:r>
    </w:p>
    <w:p w:rsidR="00BA1FC3" w:rsidRDefault="00BA1FC3" w:rsidP="00BA1FC3">
      <w:pPr>
        <w:pStyle w:val="ListParagraph"/>
        <w:numPr>
          <w:ilvl w:val="1"/>
          <w:numId w:val="2"/>
        </w:numPr>
        <w:tabs>
          <w:tab w:val="left" w:pos="820"/>
        </w:tabs>
        <w:spacing w:line="271" w:lineRule="auto"/>
      </w:pPr>
      <w:r>
        <w:t>LPS</w:t>
      </w:r>
      <w:r>
        <w:rPr>
          <w:spacing w:val="-37"/>
        </w:rPr>
        <w:t xml:space="preserve"> </w:t>
      </w:r>
      <w:r>
        <w:t>opinion</w:t>
      </w:r>
      <w:r>
        <w:rPr>
          <w:spacing w:val="-34"/>
        </w:rPr>
        <w:t xml:space="preserve"> </w:t>
      </w:r>
      <w:r>
        <w:t>is</w:t>
      </w:r>
      <w:r>
        <w:rPr>
          <w:spacing w:val="-35"/>
        </w:rPr>
        <w:t xml:space="preserve"> </w:t>
      </w:r>
      <w:r>
        <w:t>that</w:t>
      </w:r>
      <w:r>
        <w:rPr>
          <w:spacing w:val="-35"/>
        </w:rPr>
        <w:t xml:space="preserve"> </w:t>
      </w:r>
      <w:r>
        <w:t>the</w:t>
      </w:r>
      <w:r>
        <w:rPr>
          <w:spacing w:val="-36"/>
        </w:rPr>
        <w:t xml:space="preserve"> </w:t>
      </w:r>
      <w:r>
        <w:t>market</w:t>
      </w:r>
      <w:r>
        <w:rPr>
          <w:spacing w:val="-35"/>
        </w:rPr>
        <w:t xml:space="preserve"> </w:t>
      </w:r>
      <w:r>
        <w:t>value</w:t>
      </w:r>
      <w:r>
        <w:rPr>
          <w:spacing w:val="-35"/>
        </w:rPr>
        <w:t xml:space="preserve"> </w:t>
      </w:r>
      <w:r>
        <w:t>of</w:t>
      </w:r>
      <w:r>
        <w:rPr>
          <w:spacing w:val="-36"/>
        </w:rPr>
        <w:t xml:space="preserve"> </w:t>
      </w:r>
      <w:r>
        <w:t>the</w:t>
      </w:r>
      <w:r>
        <w:rPr>
          <w:spacing w:val="-34"/>
        </w:rPr>
        <w:t xml:space="preserve"> </w:t>
      </w:r>
      <w:r>
        <w:t>land</w:t>
      </w:r>
      <w:r>
        <w:rPr>
          <w:spacing w:val="-35"/>
        </w:rPr>
        <w:t xml:space="preserve"> </w:t>
      </w:r>
      <w:r>
        <w:t>is</w:t>
      </w:r>
      <w:r>
        <w:rPr>
          <w:spacing w:val="-34"/>
        </w:rPr>
        <w:t xml:space="preserve"> </w:t>
      </w:r>
      <w:r>
        <w:t>in</w:t>
      </w:r>
      <w:r>
        <w:rPr>
          <w:spacing w:val="-36"/>
        </w:rPr>
        <w:t xml:space="preserve"> </w:t>
      </w:r>
      <w:r>
        <w:t>the</w:t>
      </w:r>
      <w:r>
        <w:rPr>
          <w:spacing w:val="-34"/>
        </w:rPr>
        <w:t xml:space="preserve"> </w:t>
      </w:r>
      <w:r>
        <w:t>region</w:t>
      </w:r>
      <w:r>
        <w:rPr>
          <w:spacing w:val="-36"/>
        </w:rPr>
        <w:t xml:space="preserve"> </w:t>
      </w:r>
      <w:r>
        <w:t>of</w:t>
      </w:r>
      <w:r>
        <w:rPr>
          <w:spacing w:val="-36"/>
        </w:rPr>
        <w:t xml:space="preserve"> </w:t>
      </w:r>
      <w:r>
        <w:t>£8,000</w:t>
      </w:r>
      <w:r>
        <w:rPr>
          <w:spacing w:val="-33"/>
        </w:rPr>
        <w:t xml:space="preserve"> </w:t>
      </w:r>
      <w:r>
        <w:t>however,</w:t>
      </w:r>
      <w:r>
        <w:rPr>
          <w:spacing w:val="-33"/>
        </w:rPr>
        <w:t xml:space="preserve"> </w:t>
      </w:r>
      <w:r>
        <w:t>they</w:t>
      </w:r>
      <w:r>
        <w:rPr>
          <w:spacing w:val="-34"/>
        </w:rPr>
        <w:t xml:space="preserve"> </w:t>
      </w:r>
      <w:r>
        <w:t>feel the</w:t>
      </w:r>
      <w:r>
        <w:rPr>
          <w:spacing w:val="-14"/>
        </w:rPr>
        <w:t xml:space="preserve"> </w:t>
      </w:r>
      <w:r>
        <w:t>market</w:t>
      </w:r>
      <w:r>
        <w:rPr>
          <w:spacing w:val="-13"/>
        </w:rPr>
        <w:t xml:space="preserve"> </w:t>
      </w:r>
      <w:r>
        <w:t>value</w:t>
      </w:r>
      <w:r>
        <w:rPr>
          <w:spacing w:val="-14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long</w:t>
      </w:r>
      <w:r>
        <w:rPr>
          <w:spacing w:val="-14"/>
        </w:rPr>
        <w:t xml:space="preserve"> </w:t>
      </w:r>
      <w:r>
        <w:t>leasehold</w:t>
      </w:r>
      <w:r>
        <w:rPr>
          <w:spacing w:val="-14"/>
        </w:rPr>
        <w:t xml:space="preserve"> </w:t>
      </w:r>
      <w:r>
        <w:t>with</w:t>
      </w:r>
      <w:r>
        <w:rPr>
          <w:spacing w:val="-13"/>
        </w:rPr>
        <w:t xml:space="preserve"> </w:t>
      </w:r>
      <w:r>
        <w:t>certain</w:t>
      </w:r>
      <w:r>
        <w:rPr>
          <w:spacing w:val="-14"/>
        </w:rPr>
        <w:t xml:space="preserve"> </w:t>
      </w:r>
      <w:r>
        <w:t>restrictions</w:t>
      </w:r>
      <w:r>
        <w:rPr>
          <w:spacing w:val="-14"/>
        </w:rPr>
        <w:t xml:space="preserve"> </w:t>
      </w:r>
      <w:r>
        <w:t>would</w:t>
      </w:r>
      <w:r>
        <w:rPr>
          <w:spacing w:val="-13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represented</w:t>
      </w:r>
      <w:r>
        <w:rPr>
          <w:spacing w:val="-14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a nominal value of</w:t>
      </w:r>
      <w:r>
        <w:rPr>
          <w:spacing w:val="-43"/>
        </w:rPr>
        <w:t xml:space="preserve"> </w:t>
      </w:r>
      <w:r>
        <w:t>£1.</w:t>
      </w:r>
    </w:p>
    <w:p w:rsidR="00BA1FC3" w:rsidRDefault="00BA1FC3" w:rsidP="00BA1FC3">
      <w:pPr>
        <w:pStyle w:val="ListParagraph"/>
        <w:numPr>
          <w:ilvl w:val="1"/>
          <w:numId w:val="2"/>
        </w:numPr>
        <w:tabs>
          <w:tab w:val="left" w:pos="820"/>
        </w:tabs>
        <w:spacing w:line="268" w:lineRule="auto"/>
        <w:ind w:right="116"/>
      </w:pPr>
      <w:r>
        <w:rPr>
          <w:w w:val="95"/>
        </w:rPr>
        <w:t>BCC</w:t>
      </w:r>
      <w:r>
        <w:rPr>
          <w:spacing w:val="-21"/>
          <w:w w:val="95"/>
        </w:rPr>
        <w:t xml:space="preserve"> </w:t>
      </w:r>
      <w:proofErr w:type="gramStart"/>
      <w:r>
        <w:rPr>
          <w:w w:val="95"/>
        </w:rPr>
        <w:t>have</w:t>
      </w:r>
      <w:proofErr w:type="gramEnd"/>
      <w:r>
        <w:rPr>
          <w:spacing w:val="-19"/>
          <w:w w:val="95"/>
        </w:rPr>
        <w:t xml:space="preserve"> </w:t>
      </w:r>
      <w:r>
        <w:rPr>
          <w:w w:val="95"/>
        </w:rPr>
        <w:t>shared</w:t>
      </w:r>
      <w:r>
        <w:rPr>
          <w:spacing w:val="-21"/>
          <w:w w:val="95"/>
        </w:rPr>
        <w:t xml:space="preserve"> </w:t>
      </w:r>
      <w:r>
        <w:rPr>
          <w:w w:val="95"/>
        </w:rPr>
        <w:t>the</w:t>
      </w:r>
      <w:r>
        <w:rPr>
          <w:spacing w:val="-23"/>
          <w:w w:val="95"/>
        </w:rPr>
        <w:t xml:space="preserve"> </w:t>
      </w:r>
      <w:r>
        <w:rPr>
          <w:w w:val="95"/>
        </w:rPr>
        <w:t>LPS</w:t>
      </w:r>
      <w:r>
        <w:rPr>
          <w:spacing w:val="-22"/>
          <w:w w:val="95"/>
        </w:rPr>
        <w:t xml:space="preserve"> </w:t>
      </w:r>
      <w:r>
        <w:rPr>
          <w:w w:val="95"/>
        </w:rPr>
        <w:t>valuation</w:t>
      </w:r>
      <w:r>
        <w:rPr>
          <w:spacing w:val="-23"/>
          <w:w w:val="95"/>
        </w:rPr>
        <w:t xml:space="preserve"> </w:t>
      </w:r>
      <w:r>
        <w:rPr>
          <w:w w:val="95"/>
        </w:rPr>
        <w:t>with</w:t>
      </w:r>
      <w:r>
        <w:rPr>
          <w:spacing w:val="-22"/>
          <w:w w:val="95"/>
        </w:rPr>
        <w:t xml:space="preserve"> </w:t>
      </w:r>
      <w:r>
        <w:rPr>
          <w:w w:val="95"/>
        </w:rPr>
        <w:t>INI</w:t>
      </w:r>
      <w:r>
        <w:rPr>
          <w:spacing w:val="-23"/>
          <w:w w:val="95"/>
        </w:rPr>
        <w:t xml:space="preserve"> </w:t>
      </w:r>
      <w:r>
        <w:rPr>
          <w:w w:val="95"/>
        </w:rPr>
        <w:t>stating</w:t>
      </w:r>
      <w:r>
        <w:rPr>
          <w:spacing w:val="-23"/>
          <w:w w:val="95"/>
        </w:rPr>
        <w:t xml:space="preserve"> </w:t>
      </w:r>
      <w:r>
        <w:rPr>
          <w:w w:val="95"/>
        </w:rPr>
        <w:t>that</w:t>
      </w:r>
      <w:r>
        <w:rPr>
          <w:spacing w:val="-21"/>
          <w:w w:val="95"/>
        </w:rPr>
        <w:t xml:space="preserve"> </w:t>
      </w:r>
      <w:r>
        <w:rPr>
          <w:w w:val="95"/>
        </w:rPr>
        <w:t>LPS</w:t>
      </w:r>
      <w:r>
        <w:rPr>
          <w:spacing w:val="-23"/>
          <w:w w:val="95"/>
        </w:rPr>
        <w:t xml:space="preserve"> </w:t>
      </w:r>
      <w:r>
        <w:rPr>
          <w:w w:val="95"/>
        </w:rPr>
        <w:t>opinion</w:t>
      </w:r>
      <w:r>
        <w:rPr>
          <w:spacing w:val="-23"/>
          <w:w w:val="95"/>
        </w:rPr>
        <w:t xml:space="preserve"> </w:t>
      </w:r>
      <w:r>
        <w:rPr>
          <w:w w:val="95"/>
        </w:rPr>
        <w:t>is</w:t>
      </w:r>
      <w:r>
        <w:rPr>
          <w:spacing w:val="-21"/>
          <w:w w:val="95"/>
        </w:rPr>
        <w:t xml:space="preserve"> </w:t>
      </w:r>
      <w:r>
        <w:rPr>
          <w:w w:val="95"/>
        </w:rPr>
        <w:t>in</w:t>
      </w:r>
      <w:r>
        <w:rPr>
          <w:spacing w:val="-23"/>
          <w:w w:val="95"/>
        </w:rPr>
        <w:t xml:space="preserve"> </w:t>
      </w:r>
      <w:r>
        <w:rPr>
          <w:w w:val="95"/>
        </w:rPr>
        <w:t>line</w:t>
      </w:r>
      <w:r>
        <w:rPr>
          <w:spacing w:val="-23"/>
          <w:w w:val="95"/>
        </w:rPr>
        <w:t xml:space="preserve"> </w:t>
      </w:r>
      <w:r>
        <w:rPr>
          <w:w w:val="95"/>
        </w:rPr>
        <w:t>with</w:t>
      </w:r>
      <w:r>
        <w:rPr>
          <w:spacing w:val="-23"/>
          <w:w w:val="95"/>
        </w:rPr>
        <w:t xml:space="preserve"> </w:t>
      </w:r>
      <w:r>
        <w:rPr>
          <w:w w:val="95"/>
        </w:rPr>
        <w:t>the</w:t>
      </w:r>
      <w:r>
        <w:rPr>
          <w:spacing w:val="-23"/>
          <w:w w:val="95"/>
        </w:rPr>
        <w:t xml:space="preserve"> </w:t>
      </w:r>
      <w:r>
        <w:rPr>
          <w:w w:val="95"/>
        </w:rPr>
        <w:t xml:space="preserve">current </w:t>
      </w:r>
      <w:r>
        <w:t>agreement</w:t>
      </w:r>
      <w:r>
        <w:rPr>
          <w:spacing w:val="-21"/>
        </w:rPr>
        <w:t xml:space="preserve"> </w:t>
      </w:r>
      <w:r>
        <w:t>with</w:t>
      </w:r>
      <w:r>
        <w:rPr>
          <w:spacing w:val="-23"/>
        </w:rPr>
        <w:t xml:space="preserve"> </w:t>
      </w:r>
      <w:r>
        <w:t>DfC</w:t>
      </w:r>
      <w:r>
        <w:rPr>
          <w:spacing w:val="-21"/>
        </w:rPr>
        <w:t xml:space="preserve"> </w:t>
      </w:r>
      <w:r>
        <w:t>in</w:t>
      </w:r>
      <w:r>
        <w:rPr>
          <w:spacing w:val="-21"/>
        </w:rPr>
        <w:t xml:space="preserve"> </w:t>
      </w:r>
      <w:r>
        <w:t>relation</w:t>
      </w:r>
      <w:r>
        <w:rPr>
          <w:spacing w:val="-22"/>
        </w:rPr>
        <w:t xml:space="preserve"> </w:t>
      </w:r>
      <w:r>
        <w:t>to</w:t>
      </w:r>
      <w:r>
        <w:rPr>
          <w:spacing w:val="-22"/>
        </w:rPr>
        <w:t xml:space="preserve"> </w:t>
      </w:r>
      <w:r>
        <w:t>the</w:t>
      </w:r>
      <w:r>
        <w:rPr>
          <w:spacing w:val="-21"/>
        </w:rPr>
        <w:t xml:space="preserve"> </w:t>
      </w:r>
      <w:r>
        <w:t>remaining</w:t>
      </w:r>
      <w:r>
        <w:rPr>
          <w:spacing w:val="-20"/>
        </w:rPr>
        <w:t xml:space="preserve"> </w:t>
      </w:r>
      <w:r>
        <w:t>lands</w:t>
      </w:r>
      <w:r>
        <w:rPr>
          <w:spacing w:val="-23"/>
        </w:rPr>
        <w:t xml:space="preserve"> </w:t>
      </w:r>
      <w:r>
        <w:t>at</w:t>
      </w:r>
      <w:r>
        <w:rPr>
          <w:spacing w:val="-20"/>
        </w:rPr>
        <w:t xml:space="preserve"> </w:t>
      </w:r>
      <w:r>
        <w:t>Springfield</w:t>
      </w:r>
      <w:r>
        <w:rPr>
          <w:spacing w:val="-22"/>
        </w:rPr>
        <w:t xml:space="preserve"> </w:t>
      </w:r>
      <w:r>
        <w:t>Dam. Awaiting INI response.</w:t>
      </w:r>
    </w:p>
    <w:p w:rsidR="00BA1FC3" w:rsidRPr="0092015A" w:rsidRDefault="00BA1FC3" w:rsidP="00BA1FC3">
      <w:pPr>
        <w:pStyle w:val="ListParagraph"/>
        <w:numPr>
          <w:ilvl w:val="0"/>
          <w:numId w:val="2"/>
        </w:numPr>
        <w:tabs>
          <w:tab w:val="left" w:pos="820"/>
        </w:tabs>
        <w:spacing w:before="5" w:line="268" w:lineRule="auto"/>
        <w:ind w:right="114"/>
        <w:jc w:val="left"/>
        <w:rPr>
          <w:sz w:val="25"/>
        </w:rPr>
      </w:pPr>
      <w:r>
        <w:t xml:space="preserve">       </w:t>
      </w:r>
      <w:r w:rsidR="008535D5" w:rsidRPr="0092015A">
        <w:t xml:space="preserve">Await traffic management plan from the appointed Contractors in order for the </w:t>
      </w:r>
      <w:proofErr w:type="spellStart"/>
      <w:r w:rsidRPr="0092015A">
        <w:t>Licence</w:t>
      </w:r>
      <w:proofErr w:type="spellEnd"/>
      <w:r w:rsidRPr="0092015A">
        <w:rPr>
          <w:spacing w:val="-22"/>
        </w:rPr>
        <w:t xml:space="preserve"> </w:t>
      </w:r>
      <w:r w:rsidRPr="0092015A">
        <w:t>Agreement</w:t>
      </w:r>
      <w:r w:rsidR="008535D5" w:rsidRPr="0092015A">
        <w:t xml:space="preserve"> to be put in place with Invest NI o</w:t>
      </w:r>
      <w:r w:rsidRPr="0092015A">
        <w:t>ver</w:t>
      </w:r>
      <w:r w:rsidRPr="0092015A">
        <w:rPr>
          <w:spacing w:val="-22"/>
        </w:rPr>
        <w:t xml:space="preserve"> </w:t>
      </w:r>
      <w:r w:rsidRPr="0092015A">
        <w:t>access</w:t>
      </w:r>
      <w:r w:rsidRPr="0092015A">
        <w:rPr>
          <w:spacing w:val="-23"/>
        </w:rPr>
        <w:t xml:space="preserve"> </w:t>
      </w:r>
      <w:r w:rsidRPr="0092015A">
        <w:t>via</w:t>
      </w:r>
      <w:r w:rsidRPr="0092015A">
        <w:rPr>
          <w:spacing w:val="-21"/>
        </w:rPr>
        <w:t xml:space="preserve"> </w:t>
      </w:r>
      <w:proofErr w:type="spellStart"/>
      <w:r w:rsidRPr="0092015A">
        <w:t>Millenium</w:t>
      </w:r>
      <w:proofErr w:type="spellEnd"/>
      <w:r w:rsidRPr="0092015A">
        <w:rPr>
          <w:spacing w:val="-21"/>
        </w:rPr>
        <w:t xml:space="preserve"> </w:t>
      </w:r>
      <w:r w:rsidRPr="0092015A">
        <w:t>Way</w:t>
      </w:r>
      <w:r w:rsidRPr="0092015A">
        <w:rPr>
          <w:spacing w:val="-23"/>
        </w:rPr>
        <w:t xml:space="preserve"> </w:t>
      </w:r>
      <w:r w:rsidRPr="0092015A">
        <w:t>during</w:t>
      </w:r>
      <w:r w:rsidR="008535D5" w:rsidRPr="0092015A">
        <w:rPr>
          <w:spacing w:val="-22"/>
        </w:rPr>
        <w:t xml:space="preserve">  the</w:t>
      </w:r>
      <w:r w:rsidRPr="0092015A">
        <w:rPr>
          <w:spacing w:val="-22"/>
        </w:rPr>
        <w:t xml:space="preserve">  </w:t>
      </w:r>
      <w:r w:rsidRPr="0092015A">
        <w:t>construction works</w:t>
      </w:r>
      <w:r w:rsidRPr="0092015A">
        <w:rPr>
          <w:spacing w:val="-31"/>
        </w:rPr>
        <w:t xml:space="preserve"> </w:t>
      </w:r>
    </w:p>
    <w:p w:rsidR="00BA1FC3" w:rsidRDefault="00BA1FC3" w:rsidP="00BA1FC3">
      <w:pPr>
        <w:tabs>
          <w:tab w:val="left" w:pos="820"/>
        </w:tabs>
        <w:spacing w:before="5" w:line="268" w:lineRule="auto"/>
        <w:ind w:right="114"/>
        <w:rPr>
          <w:sz w:val="25"/>
        </w:rPr>
      </w:pPr>
    </w:p>
    <w:p w:rsidR="00BA1FC3" w:rsidRDefault="00BA1FC3" w:rsidP="00BA1FC3">
      <w:pPr>
        <w:pStyle w:val="Heading1"/>
        <w:rPr>
          <w:u w:val="none"/>
        </w:rPr>
      </w:pPr>
      <w:r>
        <w:rPr>
          <w:rFonts w:ascii="Times New Roman"/>
          <w:b w:val="0"/>
          <w:spacing w:val="-56"/>
          <w:u w:val="none"/>
        </w:rPr>
        <w:t xml:space="preserve"> </w:t>
      </w:r>
      <w:r>
        <w:t>Section 4</w:t>
      </w:r>
    </w:p>
    <w:p w:rsidR="00BA1FC3" w:rsidRDefault="00BA1FC3" w:rsidP="00BA1FC3">
      <w:pPr>
        <w:pStyle w:val="BodyText"/>
        <w:spacing w:before="11"/>
        <w:ind w:left="0"/>
        <w:rPr>
          <w:rFonts w:ascii="Trebuchet MS"/>
          <w:b/>
        </w:rPr>
      </w:pPr>
    </w:p>
    <w:p w:rsidR="00BA1FC3" w:rsidRDefault="00BA1FC3" w:rsidP="00BA1FC3">
      <w:pPr>
        <w:pStyle w:val="BodyText"/>
        <w:spacing w:before="59"/>
        <w:ind w:left="100"/>
      </w:pPr>
      <w:r>
        <w:t>Ulster Wildlife Trust (UWT)</w:t>
      </w:r>
    </w:p>
    <w:p w:rsidR="00BA1FC3" w:rsidRDefault="00BA1FC3" w:rsidP="00BA1FC3">
      <w:pPr>
        <w:pStyle w:val="ListParagraph"/>
        <w:numPr>
          <w:ilvl w:val="1"/>
          <w:numId w:val="2"/>
        </w:numPr>
        <w:tabs>
          <w:tab w:val="left" w:pos="820"/>
        </w:tabs>
        <w:spacing w:before="35" w:line="266" w:lineRule="auto"/>
        <w:ind w:right="114"/>
        <w:jc w:val="left"/>
      </w:pPr>
      <w:r>
        <w:t>Further</w:t>
      </w:r>
      <w:r>
        <w:rPr>
          <w:spacing w:val="-33"/>
        </w:rPr>
        <w:t xml:space="preserve"> </w:t>
      </w:r>
      <w:r>
        <w:t>discussions</w:t>
      </w:r>
      <w:r>
        <w:rPr>
          <w:spacing w:val="-34"/>
        </w:rPr>
        <w:t xml:space="preserve"> </w:t>
      </w:r>
      <w:r>
        <w:t>have been held with</w:t>
      </w:r>
      <w:r>
        <w:rPr>
          <w:spacing w:val="-33"/>
        </w:rPr>
        <w:t xml:space="preserve"> </w:t>
      </w:r>
      <w:r>
        <w:t>UWT</w:t>
      </w:r>
      <w:r>
        <w:rPr>
          <w:spacing w:val="-33"/>
        </w:rPr>
        <w:t xml:space="preserve"> </w:t>
      </w:r>
      <w:r>
        <w:t>in</w:t>
      </w:r>
      <w:r>
        <w:rPr>
          <w:spacing w:val="-34"/>
        </w:rPr>
        <w:t xml:space="preserve"> </w:t>
      </w:r>
      <w:r>
        <w:t>relation</w:t>
      </w:r>
      <w:r>
        <w:rPr>
          <w:spacing w:val="-33"/>
        </w:rPr>
        <w:t xml:space="preserve"> </w:t>
      </w:r>
      <w:r>
        <w:t>to</w:t>
      </w:r>
      <w:r>
        <w:rPr>
          <w:spacing w:val="-33"/>
        </w:rPr>
        <w:t xml:space="preserve"> </w:t>
      </w:r>
      <w:r>
        <w:t>ongoing</w:t>
      </w:r>
      <w:r>
        <w:rPr>
          <w:spacing w:val="-34"/>
        </w:rPr>
        <w:t xml:space="preserve"> </w:t>
      </w:r>
      <w:r>
        <w:t>maintenance</w:t>
      </w:r>
      <w:r>
        <w:rPr>
          <w:spacing w:val="-33"/>
        </w:rPr>
        <w:t xml:space="preserve"> </w:t>
      </w:r>
      <w:r>
        <w:t>costs</w:t>
      </w:r>
      <w:r>
        <w:rPr>
          <w:spacing w:val="-33"/>
        </w:rPr>
        <w:t xml:space="preserve"> </w:t>
      </w:r>
      <w:r>
        <w:t>and</w:t>
      </w:r>
      <w:r>
        <w:rPr>
          <w:spacing w:val="-33"/>
        </w:rPr>
        <w:t xml:space="preserve"> </w:t>
      </w:r>
      <w:r>
        <w:t>third party</w:t>
      </w:r>
      <w:r>
        <w:rPr>
          <w:spacing w:val="-23"/>
        </w:rPr>
        <w:t xml:space="preserve"> </w:t>
      </w:r>
      <w:r>
        <w:t>liability</w:t>
      </w:r>
      <w:r>
        <w:rPr>
          <w:spacing w:val="-22"/>
        </w:rPr>
        <w:t xml:space="preserve"> </w:t>
      </w:r>
      <w:r>
        <w:t>as</w:t>
      </w:r>
      <w:r>
        <w:rPr>
          <w:spacing w:val="-23"/>
        </w:rPr>
        <w:t xml:space="preserve"> </w:t>
      </w:r>
      <w:r>
        <w:t>part</w:t>
      </w:r>
      <w:r>
        <w:rPr>
          <w:spacing w:val="-24"/>
        </w:rPr>
        <w:t xml:space="preserve"> </w:t>
      </w:r>
      <w:r>
        <w:t>of</w:t>
      </w:r>
      <w:r>
        <w:rPr>
          <w:spacing w:val="-23"/>
        </w:rPr>
        <w:t xml:space="preserve"> </w:t>
      </w:r>
      <w:r>
        <w:t>PIV</w:t>
      </w:r>
      <w:r>
        <w:rPr>
          <w:spacing w:val="-26"/>
        </w:rPr>
        <w:t xml:space="preserve"> </w:t>
      </w:r>
      <w:r>
        <w:t>enhancements</w:t>
      </w:r>
      <w:r>
        <w:rPr>
          <w:spacing w:val="-26"/>
        </w:rPr>
        <w:t xml:space="preserve"> </w:t>
      </w:r>
      <w:r>
        <w:t>(lighting,</w:t>
      </w:r>
      <w:r>
        <w:rPr>
          <w:spacing w:val="-23"/>
        </w:rPr>
        <w:t xml:space="preserve"> </w:t>
      </w:r>
      <w:r>
        <w:t>pathways</w:t>
      </w:r>
      <w:r>
        <w:rPr>
          <w:spacing w:val="-24"/>
        </w:rPr>
        <w:t xml:space="preserve"> </w:t>
      </w:r>
      <w:r>
        <w:t>&amp;</w:t>
      </w:r>
      <w:r>
        <w:rPr>
          <w:spacing w:val="-22"/>
        </w:rPr>
        <w:t xml:space="preserve"> </w:t>
      </w:r>
      <w:r>
        <w:t>furniture</w:t>
      </w:r>
      <w:r>
        <w:rPr>
          <w:spacing w:val="-23"/>
        </w:rPr>
        <w:t xml:space="preserve"> </w:t>
      </w:r>
      <w:proofErr w:type="spellStart"/>
      <w:r>
        <w:t>etc</w:t>
      </w:r>
      <w:proofErr w:type="spellEnd"/>
      <w:r>
        <w:t>).</w:t>
      </w:r>
    </w:p>
    <w:p w:rsidR="00BA1FC3" w:rsidRDefault="00BA1FC3" w:rsidP="00BA1FC3">
      <w:pPr>
        <w:pStyle w:val="BodyText"/>
        <w:spacing w:before="10"/>
        <w:ind w:left="0"/>
        <w:rPr>
          <w:sz w:val="25"/>
        </w:rPr>
      </w:pPr>
    </w:p>
    <w:p w:rsidR="00BA1FC3" w:rsidRDefault="00BA1FC3" w:rsidP="00BA1FC3">
      <w:pPr>
        <w:pStyle w:val="Heading1"/>
        <w:spacing w:before="1"/>
        <w:rPr>
          <w:u w:val="none"/>
        </w:rPr>
      </w:pPr>
      <w:r>
        <w:rPr>
          <w:rFonts w:ascii="Times New Roman"/>
          <w:b w:val="0"/>
          <w:spacing w:val="-56"/>
          <w:u w:val="none"/>
        </w:rPr>
        <w:t xml:space="preserve"> </w:t>
      </w:r>
      <w:r>
        <w:t>Section 5</w:t>
      </w:r>
    </w:p>
    <w:p w:rsidR="00BA1FC3" w:rsidRDefault="00BA1FC3" w:rsidP="00BA1FC3">
      <w:pPr>
        <w:pStyle w:val="BodyText"/>
        <w:spacing w:before="8"/>
        <w:ind w:left="0"/>
        <w:rPr>
          <w:rFonts w:ascii="Trebuchet MS"/>
          <w:b/>
        </w:rPr>
      </w:pPr>
    </w:p>
    <w:p w:rsidR="00BA1FC3" w:rsidRDefault="00BA1FC3" w:rsidP="00BA1FC3">
      <w:pPr>
        <w:widowControl/>
        <w:autoSpaceDE/>
        <w:autoSpaceDN/>
        <w:rPr>
          <w:rFonts w:ascii="Trebuchet MS"/>
        </w:rPr>
      </w:pPr>
      <w:r>
        <w:rPr>
          <w:rFonts w:ascii="Trebuchet MS"/>
        </w:rPr>
        <w:t>DfI</w:t>
      </w:r>
    </w:p>
    <w:p w:rsidR="00BA1FC3" w:rsidRDefault="00BA1FC3" w:rsidP="00BA1FC3">
      <w:pPr>
        <w:pStyle w:val="ListParagraph"/>
        <w:numPr>
          <w:ilvl w:val="0"/>
          <w:numId w:val="2"/>
        </w:numPr>
        <w:tabs>
          <w:tab w:val="left" w:pos="422"/>
        </w:tabs>
        <w:spacing w:line="268" w:lineRule="auto"/>
        <w:ind w:left="421" w:right="116"/>
        <w:jc w:val="left"/>
      </w:pPr>
      <w:r>
        <w:t>DfI</w:t>
      </w:r>
      <w:r>
        <w:rPr>
          <w:spacing w:val="-42"/>
        </w:rPr>
        <w:t xml:space="preserve"> </w:t>
      </w:r>
      <w:r>
        <w:t>have</w:t>
      </w:r>
      <w:r>
        <w:rPr>
          <w:spacing w:val="-42"/>
        </w:rPr>
        <w:t xml:space="preserve"> </w:t>
      </w:r>
      <w:r>
        <w:t>confirmed</w:t>
      </w:r>
      <w:r>
        <w:rPr>
          <w:spacing w:val="-44"/>
        </w:rPr>
        <w:t xml:space="preserve"> </w:t>
      </w:r>
      <w:r>
        <w:t>their</w:t>
      </w:r>
      <w:r>
        <w:rPr>
          <w:spacing w:val="-44"/>
        </w:rPr>
        <w:t xml:space="preserve"> </w:t>
      </w:r>
      <w:r>
        <w:t>support</w:t>
      </w:r>
      <w:r>
        <w:rPr>
          <w:spacing w:val="-41"/>
        </w:rPr>
        <w:t xml:space="preserve"> </w:t>
      </w:r>
      <w:r>
        <w:t>to</w:t>
      </w:r>
      <w:r>
        <w:rPr>
          <w:spacing w:val="-42"/>
        </w:rPr>
        <w:t xml:space="preserve"> </w:t>
      </w:r>
      <w:r>
        <w:t>work</w:t>
      </w:r>
      <w:r>
        <w:rPr>
          <w:spacing w:val="-43"/>
        </w:rPr>
        <w:t xml:space="preserve"> </w:t>
      </w:r>
      <w:r>
        <w:t>with</w:t>
      </w:r>
      <w:r>
        <w:rPr>
          <w:spacing w:val="-43"/>
        </w:rPr>
        <w:t xml:space="preserve"> </w:t>
      </w:r>
      <w:r>
        <w:t>the</w:t>
      </w:r>
      <w:r>
        <w:rPr>
          <w:spacing w:val="-42"/>
        </w:rPr>
        <w:t xml:space="preserve"> </w:t>
      </w:r>
      <w:r>
        <w:t>project</w:t>
      </w:r>
      <w:r>
        <w:rPr>
          <w:spacing w:val="-43"/>
        </w:rPr>
        <w:t xml:space="preserve"> </w:t>
      </w:r>
      <w:r>
        <w:t>team</w:t>
      </w:r>
      <w:r>
        <w:rPr>
          <w:spacing w:val="-41"/>
        </w:rPr>
        <w:t xml:space="preserve"> </w:t>
      </w:r>
      <w:r>
        <w:t>in</w:t>
      </w:r>
      <w:r>
        <w:rPr>
          <w:spacing w:val="-44"/>
        </w:rPr>
        <w:t xml:space="preserve"> </w:t>
      </w:r>
      <w:r>
        <w:t>relation</w:t>
      </w:r>
      <w:r>
        <w:rPr>
          <w:spacing w:val="-44"/>
        </w:rPr>
        <w:t xml:space="preserve"> </w:t>
      </w:r>
      <w:r>
        <w:t>to</w:t>
      </w:r>
      <w:r>
        <w:rPr>
          <w:spacing w:val="-42"/>
        </w:rPr>
        <w:t xml:space="preserve"> </w:t>
      </w:r>
      <w:r>
        <w:t>the</w:t>
      </w:r>
      <w:r>
        <w:rPr>
          <w:spacing w:val="-43"/>
        </w:rPr>
        <w:t xml:space="preserve"> </w:t>
      </w:r>
      <w:r>
        <w:t>development proposals</w:t>
      </w:r>
      <w:r>
        <w:rPr>
          <w:spacing w:val="-18"/>
        </w:rPr>
        <w:t xml:space="preserve"> </w:t>
      </w:r>
      <w:r>
        <w:t>(and</w:t>
      </w:r>
      <w:r>
        <w:rPr>
          <w:spacing w:val="-16"/>
        </w:rPr>
        <w:t xml:space="preserve"> </w:t>
      </w:r>
      <w:r>
        <w:t>any</w:t>
      </w:r>
      <w:r>
        <w:rPr>
          <w:spacing w:val="-16"/>
        </w:rPr>
        <w:t xml:space="preserve"> </w:t>
      </w:r>
      <w:r>
        <w:t>Licence</w:t>
      </w:r>
      <w:r>
        <w:rPr>
          <w:spacing w:val="-17"/>
        </w:rPr>
        <w:t xml:space="preserve"> </w:t>
      </w:r>
      <w:r>
        <w:t>requirements).</w:t>
      </w:r>
    </w:p>
    <w:p w:rsidR="00BA1FC3" w:rsidRDefault="00BA1FC3" w:rsidP="00BA1FC3">
      <w:pPr>
        <w:pStyle w:val="ListParagraph"/>
        <w:numPr>
          <w:ilvl w:val="0"/>
          <w:numId w:val="2"/>
        </w:numPr>
        <w:tabs>
          <w:tab w:val="left" w:pos="422"/>
        </w:tabs>
        <w:ind w:left="421" w:right="0" w:hanging="361"/>
        <w:jc w:val="left"/>
      </w:pPr>
      <w:r>
        <w:rPr>
          <w:w w:val="95"/>
        </w:rPr>
        <w:t>Further</w:t>
      </w:r>
      <w:r>
        <w:rPr>
          <w:spacing w:val="-19"/>
          <w:w w:val="95"/>
        </w:rPr>
        <w:t xml:space="preserve"> </w:t>
      </w:r>
      <w:r>
        <w:rPr>
          <w:w w:val="95"/>
        </w:rPr>
        <w:t>discussions</w:t>
      </w:r>
      <w:r>
        <w:rPr>
          <w:spacing w:val="-19"/>
          <w:w w:val="95"/>
        </w:rPr>
        <w:t xml:space="preserve"> </w:t>
      </w:r>
      <w:r>
        <w:rPr>
          <w:w w:val="95"/>
        </w:rPr>
        <w:t>required</w:t>
      </w:r>
      <w:r>
        <w:rPr>
          <w:spacing w:val="-20"/>
          <w:w w:val="95"/>
        </w:rPr>
        <w:t xml:space="preserve"> </w:t>
      </w:r>
      <w:r>
        <w:rPr>
          <w:w w:val="95"/>
        </w:rPr>
        <w:t>with</w:t>
      </w:r>
      <w:r>
        <w:rPr>
          <w:spacing w:val="-21"/>
          <w:w w:val="95"/>
        </w:rPr>
        <w:t xml:space="preserve"> </w:t>
      </w:r>
      <w:r>
        <w:rPr>
          <w:w w:val="95"/>
        </w:rPr>
        <w:t>DfI</w:t>
      </w:r>
      <w:r>
        <w:rPr>
          <w:spacing w:val="-21"/>
          <w:w w:val="95"/>
        </w:rPr>
        <w:t xml:space="preserve"> </w:t>
      </w:r>
      <w:r>
        <w:rPr>
          <w:w w:val="95"/>
        </w:rPr>
        <w:t>in</w:t>
      </w:r>
      <w:r>
        <w:rPr>
          <w:spacing w:val="-19"/>
          <w:w w:val="95"/>
        </w:rPr>
        <w:t xml:space="preserve"> </w:t>
      </w:r>
      <w:r>
        <w:rPr>
          <w:w w:val="95"/>
        </w:rPr>
        <w:t>relation</w:t>
      </w:r>
      <w:r>
        <w:rPr>
          <w:spacing w:val="-21"/>
          <w:w w:val="95"/>
        </w:rPr>
        <w:t xml:space="preserve"> </w:t>
      </w:r>
      <w:r>
        <w:rPr>
          <w:w w:val="95"/>
        </w:rPr>
        <w:t>to</w:t>
      </w:r>
      <w:r>
        <w:rPr>
          <w:spacing w:val="-19"/>
          <w:w w:val="95"/>
        </w:rPr>
        <w:t xml:space="preserve"> </w:t>
      </w:r>
      <w:proofErr w:type="spellStart"/>
      <w:r>
        <w:rPr>
          <w:w w:val="95"/>
        </w:rPr>
        <w:t>Licencing</w:t>
      </w:r>
      <w:proofErr w:type="spellEnd"/>
      <w:r>
        <w:rPr>
          <w:spacing w:val="-19"/>
          <w:w w:val="95"/>
        </w:rPr>
        <w:t xml:space="preserve"> </w:t>
      </w:r>
      <w:r>
        <w:rPr>
          <w:w w:val="95"/>
        </w:rPr>
        <w:t>requirements</w:t>
      </w:r>
      <w:r>
        <w:rPr>
          <w:spacing w:val="-22"/>
          <w:w w:val="95"/>
        </w:rPr>
        <w:t xml:space="preserve"> </w:t>
      </w:r>
      <w:r>
        <w:rPr>
          <w:w w:val="95"/>
        </w:rPr>
        <w:t>&amp;</w:t>
      </w:r>
      <w:r>
        <w:rPr>
          <w:spacing w:val="-18"/>
          <w:w w:val="95"/>
        </w:rPr>
        <w:t xml:space="preserve"> </w:t>
      </w:r>
      <w:r>
        <w:rPr>
          <w:w w:val="95"/>
        </w:rPr>
        <w:t>public</w:t>
      </w:r>
      <w:r>
        <w:rPr>
          <w:spacing w:val="-19"/>
          <w:w w:val="95"/>
        </w:rPr>
        <w:t xml:space="preserve"> </w:t>
      </w:r>
      <w:r>
        <w:rPr>
          <w:w w:val="95"/>
        </w:rPr>
        <w:t>ROW</w:t>
      </w:r>
      <w:r>
        <w:rPr>
          <w:spacing w:val="-20"/>
          <w:w w:val="95"/>
        </w:rPr>
        <w:t xml:space="preserve"> </w:t>
      </w:r>
      <w:r>
        <w:rPr>
          <w:w w:val="95"/>
        </w:rPr>
        <w:t>etc.</w:t>
      </w:r>
    </w:p>
    <w:p w:rsidR="00BA1FC3" w:rsidRDefault="00BA1FC3" w:rsidP="00BA1FC3">
      <w:pPr>
        <w:tabs>
          <w:tab w:val="left" w:pos="422"/>
        </w:tabs>
      </w:pPr>
    </w:p>
    <w:p w:rsidR="00BA1FC3" w:rsidRDefault="00BA1FC3" w:rsidP="00BA1FC3">
      <w:pPr>
        <w:tabs>
          <w:tab w:val="left" w:pos="422"/>
        </w:tabs>
      </w:pPr>
    </w:p>
    <w:p w:rsidR="00BA1FC3" w:rsidRDefault="00BA1FC3" w:rsidP="00BA1FC3">
      <w:pPr>
        <w:tabs>
          <w:tab w:val="left" w:pos="422"/>
        </w:tabs>
        <w:rPr>
          <w:b/>
        </w:rPr>
      </w:pPr>
      <w:r>
        <w:rPr>
          <w:b/>
        </w:rPr>
        <w:t>BOARD DECISION</w:t>
      </w:r>
    </w:p>
    <w:p w:rsidR="00BA1FC3" w:rsidRDefault="00BA1FC3" w:rsidP="00BA1FC3">
      <w:pPr>
        <w:tabs>
          <w:tab w:val="left" w:pos="422"/>
        </w:tabs>
        <w:rPr>
          <w:b/>
        </w:rPr>
      </w:pPr>
    </w:p>
    <w:p w:rsidR="00BA1FC3" w:rsidRDefault="00BA1FC3" w:rsidP="00BA1FC3">
      <w:pPr>
        <w:tabs>
          <w:tab w:val="left" w:pos="422"/>
        </w:tabs>
      </w:pPr>
      <w:r>
        <w:t xml:space="preserve">Where the Shared Spaces Project runs through third party lands will the Council accept responsibility for the insurance and maintenance of the path and associated infrastructure i.e. lighting, seating, signage </w:t>
      </w:r>
      <w:proofErr w:type="spellStart"/>
      <w:r>
        <w:t>etc</w:t>
      </w:r>
      <w:proofErr w:type="spellEnd"/>
      <w:r>
        <w:t>?</w:t>
      </w:r>
    </w:p>
    <w:p w:rsidR="00BA1FC3" w:rsidRDefault="00BA1FC3" w:rsidP="00BA1FC3">
      <w:pPr>
        <w:tabs>
          <w:tab w:val="left" w:pos="422"/>
        </w:tabs>
      </w:pPr>
    </w:p>
    <w:p w:rsidR="00FC226B" w:rsidRDefault="00FC226B"/>
    <w:sectPr w:rsidR="00FC22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470ADF"/>
    <w:multiLevelType w:val="hybridMultilevel"/>
    <w:tmpl w:val="6AEA10B2"/>
    <w:lvl w:ilvl="0" w:tplc="046E5486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1AA0B848">
      <w:numFmt w:val="bullet"/>
      <w:lvlText w:val="•"/>
      <w:lvlJc w:val="left"/>
      <w:pPr>
        <w:ind w:left="1662" w:hanging="360"/>
      </w:pPr>
      <w:rPr>
        <w:lang w:val="en-US" w:eastAsia="en-US" w:bidi="ar-SA"/>
      </w:rPr>
    </w:lvl>
    <w:lvl w:ilvl="2" w:tplc="37B2EF7E">
      <w:numFmt w:val="bullet"/>
      <w:lvlText w:val="•"/>
      <w:lvlJc w:val="left"/>
      <w:pPr>
        <w:ind w:left="2505" w:hanging="360"/>
      </w:pPr>
      <w:rPr>
        <w:lang w:val="en-US" w:eastAsia="en-US" w:bidi="ar-SA"/>
      </w:rPr>
    </w:lvl>
    <w:lvl w:ilvl="3" w:tplc="50ECF324">
      <w:numFmt w:val="bullet"/>
      <w:lvlText w:val="•"/>
      <w:lvlJc w:val="left"/>
      <w:pPr>
        <w:ind w:left="3347" w:hanging="360"/>
      </w:pPr>
      <w:rPr>
        <w:lang w:val="en-US" w:eastAsia="en-US" w:bidi="ar-SA"/>
      </w:rPr>
    </w:lvl>
    <w:lvl w:ilvl="4" w:tplc="558673DE">
      <w:numFmt w:val="bullet"/>
      <w:lvlText w:val="•"/>
      <w:lvlJc w:val="left"/>
      <w:pPr>
        <w:ind w:left="4190" w:hanging="360"/>
      </w:pPr>
      <w:rPr>
        <w:lang w:val="en-US" w:eastAsia="en-US" w:bidi="ar-SA"/>
      </w:rPr>
    </w:lvl>
    <w:lvl w:ilvl="5" w:tplc="69CAE99C">
      <w:numFmt w:val="bullet"/>
      <w:lvlText w:val="•"/>
      <w:lvlJc w:val="left"/>
      <w:pPr>
        <w:ind w:left="5033" w:hanging="360"/>
      </w:pPr>
      <w:rPr>
        <w:lang w:val="en-US" w:eastAsia="en-US" w:bidi="ar-SA"/>
      </w:rPr>
    </w:lvl>
    <w:lvl w:ilvl="6" w:tplc="CAFC9AF0">
      <w:numFmt w:val="bullet"/>
      <w:lvlText w:val="•"/>
      <w:lvlJc w:val="left"/>
      <w:pPr>
        <w:ind w:left="5875" w:hanging="360"/>
      </w:pPr>
      <w:rPr>
        <w:lang w:val="en-US" w:eastAsia="en-US" w:bidi="ar-SA"/>
      </w:rPr>
    </w:lvl>
    <w:lvl w:ilvl="7" w:tplc="86620734">
      <w:numFmt w:val="bullet"/>
      <w:lvlText w:val="•"/>
      <w:lvlJc w:val="left"/>
      <w:pPr>
        <w:ind w:left="6718" w:hanging="360"/>
      </w:pPr>
      <w:rPr>
        <w:lang w:val="en-US" w:eastAsia="en-US" w:bidi="ar-SA"/>
      </w:rPr>
    </w:lvl>
    <w:lvl w:ilvl="8" w:tplc="D1729378">
      <w:numFmt w:val="bullet"/>
      <w:lvlText w:val="•"/>
      <w:lvlJc w:val="left"/>
      <w:pPr>
        <w:ind w:left="7561" w:hanging="360"/>
      </w:pPr>
      <w:rPr>
        <w:lang w:val="en-US" w:eastAsia="en-US" w:bidi="ar-SA"/>
      </w:rPr>
    </w:lvl>
  </w:abstractNum>
  <w:abstractNum w:abstractNumId="1" w15:restartNumberingAfterBreak="0">
    <w:nsid w:val="680F62EA"/>
    <w:multiLevelType w:val="hybridMultilevel"/>
    <w:tmpl w:val="E924CEAA"/>
    <w:lvl w:ilvl="0" w:tplc="01162342">
      <w:numFmt w:val="bullet"/>
      <w:lvlText w:val=""/>
      <w:lvlJc w:val="left"/>
      <w:pPr>
        <w:ind w:left="359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0D29A5C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21BED510">
      <w:numFmt w:val="bullet"/>
      <w:lvlText w:val="•"/>
      <w:lvlJc w:val="left"/>
      <w:pPr>
        <w:ind w:left="1705" w:hanging="360"/>
      </w:pPr>
      <w:rPr>
        <w:lang w:val="en-US" w:eastAsia="en-US" w:bidi="ar-SA"/>
      </w:rPr>
    </w:lvl>
    <w:lvl w:ilvl="3" w:tplc="5136D790">
      <w:numFmt w:val="bullet"/>
      <w:lvlText w:val="•"/>
      <w:lvlJc w:val="left"/>
      <w:pPr>
        <w:ind w:left="2590" w:hanging="360"/>
      </w:pPr>
      <w:rPr>
        <w:lang w:val="en-US" w:eastAsia="en-US" w:bidi="ar-SA"/>
      </w:rPr>
    </w:lvl>
    <w:lvl w:ilvl="4" w:tplc="5686EDF0">
      <w:numFmt w:val="bullet"/>
      <w:lvlText w:val="•"/>
      <w:lvlJc w:val="left"/>
      <w:pPr>
        <w:ind w:left="3475" w:hanging="360"/>
      </w:pPr>
      <w:rPr>
        <w:lang w:val="en-US" w:eastAsia="en-US" w:bidi="ar-SA"/>
      </w:rPr>
    </w:lvl>
    <w:lvl w:ilvl="5" w:tplc="9CC6C606">
      <w:numFmt w:val="bullet"/>
      <w:lvlText w:val="•"/>
      <w:lvlJc w:val="left"/>
      <w:pPr>
        <w:ind w:left="4360" w:hanging="360"/>
      </w:pPr>
      <w:rPr>
        <w:lang w:val="en-US" w:eastAsia="en-US" w:bidi="ar-SA"/>
      </w:rPr>
    </w:lvl>
    <w:lvl w:ilvl="6" w:tplc="7A4AE2DA">
      <w:numFmt w:val="bullet"/>
      <w:lvlText w:val="•"/>
      <w:lvlJc w:val="left"/>
      <w:pPr>
        <w:ind w:left="5245" w:hanging="360"/>
      </w:pPr>
      <w:rPr>
        <w:lang w:val="en-US" w:eastAsia="en-US" w:bidi="ar-SA"/>
      </w:rPr>
    </w:lvl>
    <w:lvl w:ilvl="7" w:tplc="50EE276C">
      <w:numFmt w:val="bullet"/>
      <w:lvlText w:val="•"/>
      <w:lvlJc w:val="left"/>
      <w:pPr>
        <w:ind w:left="6130" w:hanging="360"/>
      </w:pPr>
      <w:rPr>
        <w:lang w:val="en-US" w:eastAsia="en-US" w:bidi="ar-SA"/>
      </w:rPr>
    </w:lvl>
    <w:lvl w:ilvl="8" w:tplc="E62E0824">
      <w:numFmt w:val="bullet"/>
      <w:lvlText w:val="•"/>
      <w:lvlJc w:val="left"/>
      <w:pPr>
        <w:ind w:left="7015" w:hanging="360"/>
      </w:pPr>
      <w:rPr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FC3"/>
    <w:rsid w:val="004C4273"/>
    <w:rsid w:val="008535D5"/>
    <w:rsid w:val="0092015A"/>
    <w:rsid w:val="00BA1FC3"/>
    <w:rsid w:val="00F43FE9"/>
    <w:rsid w:val="00FC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1F00C-2882-4109-863A-DD7A3798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A1FC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Heading1">
    <w:name w:val="heading 1"/>
    <w:basedOn w:val="Normal"/>
    <w:link w:val="Heading1Char"/>
    <w:uiPriority w:val="1"/>
    <w:qFormat/>
    <w:rsid w:val="00BA1FC3"/>
    <w:pPr>
      <w:ind w:left="100"/>
      <w:outlineLvl w:val="0"/>
    </w:pPr>
    <w:rPr>
      <w:rFonts w:ascii="Trebuchet MS" w:eastAsia="Trebuchet MS" w:hAnsi="Trebuchet MS" w:cs="Trebuchet MS"/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A1FC3"/>
    <w:rPr>
      <w:rFonts w:ascii="Trebuchet MS" w:eastAsia="Trebuchet MS" w:hAnsi="Trebuchet MS" w:cs="Trebuchet MS"/>
      <w:b/>
      <w:bCs/>
      <w:u w:val="single" w:color="000000"/>
      <w:lang w:val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BA1FC3"/>
    <w:pPr>
      <w:ind w:left="820"/>
    </w:pPr>
  </w:style>
  <w:style w:type="character" w:customStyle="1" w:styleId="BodyTextChar">
    <w:name w:val="Body Text Char"/>
    <w:basedOn w:val="DefaultParagraphFont"/>
    <w:link w:val="BodyText"/>
    <w:uiPriority w:val="1"/>
    <w:semiHidden/>
    <w:rsid w:val="00BA1FC3"/>
    <w:rPr>
      <w:rFonts w:ascii="Arial" w:eastAsia="Arial" w:hAnsi="Arial" w:cs="Arial"/>
      <w:lang w:val="en-US"/>
    </w:rPr>
  </w:style>
  <w:style w:type="paragraph" w:styleId="ListParagraph">
    <w:name w:val="List Paragraph"/>
    <w:basedOn w:val="Normal"/>
    <w:uiPriority w:val="1"/>
    <w:qFormat/>
    <w:rsid w:val="00BA1FC3"/>
    <w:pPr>
      <w:ind w:left="820" w:right="115" w:hanging="36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1F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FC3"/>
    <w:rPr>
      <w:rFonts w:ascii="Segoe UI" w:eastAsia="Arial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4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Belfast City Council - Digital Services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 Dunlop</dc:creator>
  <cp:keywords/>
  <dc:description/>
  <cp:lastModifiedBy>Paige Jennings</cp:lastModifiedBy>
  <cp:revision>2</cp:revision>
  <cp:lastPrinted>2020-01-10T15:15:00Z</cp:lastPrinted>
  <dcterms:created xsi:type="dcterms:W3CDTF">2020-09-22T09:12:00Z</dcterms:created>
  <dcterms:modified xsi:type="dcterms:W3CDTF">2020-09-22T09:12:00Z</dcterms:modified>
</cp:coreProperties>
</file>